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3ABC" w:rsidRPr="0019504F" w:rsidRDefault="0019504F" w:rsidP="0019504F">
      <w:pPr>
        <w:numPr>
          <w:ilvl w:val="0"/>
          <w:numId w:val="1"/>
        </w:numPr>
        <w:spacing w:before="100" w:beforeAutospacing="1" w:after="100" w:afterAutospacing="1" w:line="240" w:lineRule="auto"/>
        <w:rPr>
          <w:rFonts w:ascii="Times New Roman" w:eastAsia="Times New Roman" w:hAnsi="Times New Roman" w:cs="Times New Roman"/>
          <w:sz w:val="24"/>
          <w:szCs w:val="24"/>
          <w:lang w:eastAsia="ru-RU"/>
        </w:rPr>
      </w:pPr>
      <w:r w:rsidRPr="0019504F">
        <w:rPr>
          <w:rFonts w:ascii="Times New Roman" w:eastAsia="Times New Roman" w:hAnsi="Times New Roman" w:cs="Times New Roman"/>
          <w:sz w:val="24"/>
          <w:szCs w:val="24"/>
          <w:lang w:eastAsia="ru-RU"/>
        </w:rPr>
        <w:t xml:space="preserve">Напряжение </w:t>
      </w:r>
      <w:proofErr w:type="gramStart"/>
      <w:r w:rsidRPr="0019504F">
        <w:rPr>
          <w:rFonts w:ascii="Times New Roman" w:eastAsia="Times New Roman" w:hAnsi="Times New Roman" w:cs="Times New Roman"/>
          <w:sz w:val="24"/>
          <w:szCs w:val="24"/>
          <w:lang w:eastAsia="ru-RU"/>
        </w:rPr>
        <w:t>-э</w:t>
      </w:r>
      <w:proofErr w:type="gramEnd"/>
      <w:r w:rsidRPr="0019504F">
        <w:rPr>
          <w:rFonts w:ascii="Times New Roman" w:eastAsia="Times New Roman" w:hAnsi="Times New Roman" w:cs="Times New Roman"/>
          <w:sz w:val="24"/>
          <w:szCs w:val="24"/>
          <w:lang w:eastAsia="ru-RU"/>
        </w:rPr>
        <w:t xml:space="preserve">то электрическое поле, в котором есть положительно и отрицательно заряженные частицы. </w:t>
      </w:r>
    </w:p>
    <w:p w:rsidR="007F3ABC" w:rsidRPr="0019504F" w:rsidRDefault="0019504F" w:rsidP="0019504F">
      <w:pPr>
        <w:numPr>
          <w:ilvl w:val="0"/>
          <w:numId w:val="1"/>
        </w:numPr>
        <w:spacing w:before="100" w:beforeAutospacing="1" w:after="100" w:afterAutospacing="1" w:line="240" w:lineRule="auto"/>
        <w:rPr>
          <w:rFonts w:ascii="Times New Roman" w:eastAsia="Times New Roman" w:hAnsi="Times New Roman" w:cs="Times New Roman"/>
          <w:sz w:val="24"/>
          <w:szCs w:val="24"/>
          <w:lang w:eastAsia="ru-RU"/>
        </w:rPr>
      </w:pPr>
      <w:r w:rsidRPr="0019504F">
        <w:rPr>
          <w:rFonts w:ascii="Times New Roman" w:eastAsia="Times New Roman" w:hAnsi="Times New Roman" w:cs="Times New Roman"/>
          <w:sz w:val="24"/>
          <w:szCs w:val="24"/>
          <w:lang w:eastAsia="ru-RU"/>
        </w:rPr>
        <w:t xml:space="preserve">Обозначается буквой </w:t>
      </w:r>
      <w:r w:rsidRPr="0019504F">
        <w:rPr>
          <w:rFonts w:ascii="Times New Roman" w:eastAsia="Times New Roman" w:hAnsi="Times New Roman" w:cs="Times New Roman"/>
          <w:sz w:val="24"/>
          <w:szCs w:val="24"/>
          <w:lang w:val="en-US" w:eastAsia="ru-RU"/>
        </w:rPr>
        <w:t>U</w:t>
      </w:r>
      <w:r w:rsidRPr="0019504F">
        <w:rPr>
          <w:rFonts w:ascii="Times New Roman" w:eastAsia="Times New Roman" w:hAnsi="Times New Roman" w:cs="Times New Roman"/>
          <w:sz w:val="24"/>
          <w:szCs w:val="24"/>
          <w:lang w:eastAsia="ru-RU"/>
        </w:rPr>
        <w:t>, измеряется в вольтах (</w:t>
      </w:r>
      <w:r w:rsidRPr="0019504F">
        <w:rPr>
          <w:rFonts w:ascii="Times New Roman" w:eastAsia="Times New Roman" w:hAnsi="Times New Roman" w:cs="Times New Roman"/>
          <w:sz w:val="24"/>
          <w:szCs w:val="24"/>
          <w:lang w:val="en-US" w:eastAsia="ru-RU"/>
        </w:rPr>
        <w:t>V</w:t>
      </w:r>
      <w:r w:rsidRPr="0019504F">
        <w:rPr>
          <w:rFonts w:ascii="Times New Roman" w:eastAsia="Times New Roman" w:hAnsi="Times New Roman" w:cs="Times New Roman"/>
          <w:sz w:val="24"/>
          <w:szCs w:val="24"/>
          <w:lang w:eastAsia="ru-RU"/>
        </w:rPr>
        <w:t>).</w:t>
      </w:r>
    </w:p>
    <w:p w:rsidR="007F3ABC" w:rsidRPr="0019504F" w:rsidRDefault="0019504F" w:rsidP="0019504F">
      <w:pPr>
        <w:numPr>
          <w:ilvl w:val="0"/>
          <w:numId w:val="1"/>
        </w:numPr>
        <w:spacing w:before="100" w:beforeAutospacing="1" w:after="100" w:afterAutospacing="1" w:line="240" w:lineRule="auto"/>
        <w:rPr>
          <w:rFonts w:ascii="Times New Roman" w:eastAsia="Times New Roman" w:hAnsi="Times New Roman" w:cs="Times New Roman"/>
          <w:sz w:val="24"/>
          <w:szCs w:val="24"/>
          <w:lang w:eastAsia="ru-RU"/>
        </w:rPr>
      </w:pPr>
      <w:r w:rsidRPr="0019504F">
        <w:rPr>
          <w:rFonts w:ascii="Times New Roman" w:eastAsia="Times New Roman" w:hAnsi="Times New Roman" w:cs="Times New Roman"/>
          <w:sz w:val="24"/>
          <w:szCs w:val="24"/>
          <w:lang w:eastAsia="ru-RU"/>
        </w:rPr>
        <w:t xml:space="preserve">Потенциал– </w:t>
      </w:r>
      <w:proofErr w:type="gramStart"/>
      <w:r w:rsidRPr="0019504F">
        <w:rPr>
          <w:rFonts w:ascii="Times New Roman" w:eastAsia="Times New Roman" w:hAnsi="Times New Roman" w:cs="Times New Roman"/>
          <w:sz w:val="24"/>
          <w:szCs w:val="24"/>
          <w:lang w:eastAsia="ru-RU"/>
        </w:rPr>
        <w:t>ме</w:t>
      </w:r>
      <w:proofErr w:type="gramEnd"/>
      <w:r w:rsidRPr="0019504F">
        <w:rPr>
          <w:rFonts w:ascii="Times New Roman" w:eastAsia="Times New Roman" w:hAnsi="Times New Roman" w:cs="Times New Roman"/>
          <w:sz w:val="24"/>
          <w:szCs w:val="24"/>
          <w:lang w:eastAsia="ru-RU"/>
        </w:rPr>
        <w:t xml:space="preserve">сто, в котором есть частички с определенным знаком заряда. Бывает </w:t>
      </w:r>
      <w:proofErr w:type="gramStart"/>
      <w:r w:rsidRPr="0019504F">
        <w:rPr>
          <w:rFonts w:ascii="Times New Roman" w:eastAsia="Times New Roman" w:hAnsi="Times New Roman" w:cs="Times New Roman"/>
          <w:sz w:val="24"/>
          <w:szCs w:val="24"/>
          <w:lang w:eastAsia="ru-RU"/>
        </w:rPr>
        <w:t>положительный</w:t>
      </w:r>
      <w:proofErr w:type="gramEnd"/>
      <w:r w:rsidRPr="0019504F">
        <w:rPr>
          <w:rFonts w:ascii="Times New Roman" w:eastAsia="Times New Roman" w:hAnsi="Times New Roman" w:cs="Times New Roman"/>
          <w:sz w:val="24"/>
          <w:szCs w:val="24"/>
          <w:lang w:eastAsia="ru-RU"/>
        </w:rPr>
        <w:t xml:space="preserve"> (</w:t>
      </w:r>
      <w:r w:rsidRPr="0019504F">
        <w:rPr>
          <w:rFonts w:ascii="Times New Roman" w:eastAsia="Times New Roman" w:hAnsi="Times New Roman" w:cs="Times New Roman"/>
          <w:b/>
          <w:bCs/>
          <w:sz w:val="24"/>
          <w:szCs w:val="24"/>
          <w:lang w:eastAsia="ru-RU"/>
        </w:rPr>
        <w:t>+</w:t>
      </w:r>
      <w:r w:rsidRPr="0019504F">
        <w:rPr>
          <w:rFonts w:ascii="Times New Roman" w:eastAsia="Times New Roman" w:hAnsi="Times New Roman" w:cs="Times New Roman"/>
          <w:sz w:val="24"/>
          <w:szCs w:val="24"/>
          <w:lang w:eastAsia="ru-RU"/>
        </w:rPr>
        <w:t xml:space="preserve">) и отрицательный (-). </w:t>
      </w:r>
    </w:p>
    <w:p w:rsidR="007F3ABC" w:rsidRPr="0019504F" w:rsidRDefault="0019504F" w:rsidP="0019504F">
      <w:pPr>
        <w:numPr>
          <w:ilvl w:val="0"/>
          <w:numId w:val="1"/>
        </w:numPr>
        <w:spacing w:before="100" w:beforeAutospacing="1" w:after="100" w:afterAutospacing="1" w:line="240" w:lineRule="auto"/>
        <w:rPr>
          <w:rFonts w:ascii="Times New Roman" w:eastAsia="Times New Roman" w:hAnsi="Times New Roman" w:cs="Times New Roman"/>
          <w:sz w:val="24"/>
          <w:szCs w:val="24"/>
          <w:lang w:eastAsia="ru-RU"/>
        </w:rPr>
      </w:pPr>
      <w:r w:rsidRPr="0019504F">
        <w:rPr>
          <w:rFonts w:ascii="Times New Roman" w:eastAsia="Times New Roman" w:hAnsi="Times New Roman" w:cs="Times New Roman"/>
          <w:sz w:val="24"/>
          <w:szCs w:val="24"/>
          <w:lang w:eastAsia="ru-RU"/>
        </w:rPr>
        <w:t>Электрон – один из носителей заряда.</w:t>
      </w:r>
    </w:p>
    <w:p w:rsidR="007F3ABC" w:rsidRPr="0019504F" w:rsidRDefault="0019504F" w:rsidP="0019504F">
      <w:pPr>
        <w:numPr>
          <w:ilvl w:val="0"/>
          <w:numId w:val="1"/>
        </w:numPr>
        <w:spacing w:before="100" w:beforeAutospacing="1" w:after="100" w:afterAutospacing="1" w:line="240" w:lineRule="auto"/>
        <w:rPr>
          <w:rFonts w:ascii="Times New Roman" w:eastAsia="Times New Roman" w:hAnsi="Times New Roman" w:cs="Times New Roman"/>
          <w:sz w:val="24"/>
          <w:szCs w:val="24"/>
          <w:lang w:eastAsia="ru-RU"/>
        </w:rPr>
      </w:pPr>
      <w:r w:rsidRPr="0019504F">
        <w:rPr>
          <w:rFonts w:ascii="Times New Roman" w:eastAsia="Times New Roman" w:hAnsi="Times New Roman" w:cs="Times New Roman"/>
          <w:sz w:val="24"/>
          <w:szCs w:val="24"/>
          <w:lang w:eastAsia="ru-RU"/>
        </w:rPr>
        <w:t xml:space="preserve">Электрический ток - это скорость, с которой движутся электрические заряды. Помогают им электроны. </w:t>
      </w:r>
    </w:p>
    <w:p w:rsidR="007F3ABC" w:rsidRPr="0019504F" w:rsidRDefault="0019504F" w:rsidP="0019504F">
      <w:pPr>
        <w:numPr>
          <w:ilvl w:val="0"/>
          <w:numId w:val="1"/>
        </w:numPr>
        <w:spacing w:before="100" w:beforeAutospacing="1" w:after="100" w:afterAutospacing="1" w:line="240" w:lineRule="auto"/>
        <w:rPr>
          <w:rFonts w:ascii="Times New Roman" w:eastAsia="Times New Roman" w:hAnsi="Times New Roman" w:cs="Times New Roman"/>
          <w:sz w:val="24"/>
          <w:szCs w:val="24"/>
          <w:lang w:eastAsia="ru-RU"/>
        </w:rPr>
      </w:pPr>
      <w:r w:rsidRPr="0019504F">
        <w:rPr>
          <w:rFonts w:ascii="Times New Roman" w:eastAsia="Times New Roman" w:hAnsi="Times New Roman" w:cs="Times New Roman"/>
          <w:sz w:val="24"/>
          <w:szCs w:val="24"/>
          <w:lang w:eastAsia="ru-RU"/>
        </w:rPr>
        <w:t xml:space="preserve">Обозначается буквой </w:t>
      </w:r>
      <w:r w:rsidRPr="0019504F">
        <w:rPr>
          <w:rFonts w:ascii="Times New Roman" w:eastAsia="Times New Roman" w:hAnsi="Times New Roman" w:cs="Times New Roman"/>
          <w:sz w:val="24"/>
          <w:szCs w:val="24"/>
          <w:lang w:val="en-US" w:eastAsia="ru-RU"/>
        </w:rPr>
        <w:t>I</w:t>
      </w:r>
      <w:r w:rsidRPr="0019504F">
        <w:rPr>
          <w:rFonts w:ascii="Times New Roman" w:eastAsia="Times New Roman" w:hAnsi="Times New Roman" w:cs="Times New Roman"/>
          <w:sz w:val="24"/>
          <w:szCs w:val="24"/>
          <w:lang w:eastAsia="ru-RU"/>
        </w:rPr>
        <w:t xml:space="preserve">, измеряется в амперах (А). Как только на потенциалах появляется избыток электронов, возникает электрический ток. </w:t>
      </w:r>
    </w:p>
    <w:p w:rsidR="007F3ABC" w:rsidRPr="0019504F" w:rsidRDefault="0019504F" w:rsidP="0019504F">
      <w:pPr>
        <w:numPr>
          <w:ilvl w:val="0"/>
          <w:numId w:val="1"/>
        </w:numPr>
        <w:spacing w:before="100" w:beforeAutospacing="1" w:after="100" w:afterAutospacing="1" w:line="240" w:lineRule="auto"/>
        <w:rPr>
          <w:rFonts w:ascii="Times New Roman" w:eastAsia="Times New Roman" w:hAnsi="Times New Roman" w:cs="Times New Roman"/>
          <w:sz w:val="24"/>
          <w:szCs w:val="24"/>
          <w:lang w:eastAsia="ru-RU"/>
        </w:rPr>
      </w:pPr>
      <w:r w:rsidRPr="0019504F">
        <w:rPr>
          <w:rFonts w:ascii="Times New Roman" w:eastAsia="Times New Roman" w:hAnsi="Times New Roman" w:cs="Times New Roman"/>
          <w:sz w:val="24"/>
          <w:szCs w:val="24"/>
          <w:lang w:eastAsia="ru-RU"/>
        </w:rPr>
        <w:t>С давних времен принято считать, что электрический ток движется от плюса к минусу. На самом деле он течет от минуса к плюсу</w:t>
      </w:r>
    </w:p>
    <w:p w:rsidR="0019504F" w:rsidRDefault="0019504F" w:rsidP="00EF1B96">
      <w:pPr>
        <w:spacing w:before="100" w:beforeAutospacing="1" w:after="100" w:afterAutospacing="1" w:line="240" w:lineRule="auto"/>
        <w:rPr>
          <w:rFonts w:ascii="Times New Roman" w:eastAsia="Times New Roman" w:hAnsi="Times New Roman" w:cs="Times New Roman"/>
          <w:sz w:val="24"/>
          <w:szCs w:val="24"/>
          <w:lang w:eastAsia="ru-RU"/>
        </w:rPr>
      </w:pP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Проводники оказывают электрическому току сопротивление, чем больше это сопротивление, тем сила электрического тока через проводник меньше. Сопротивление проводника зависит от материала, из которого он состоит, длины, сечения, температуры. Чем длиннее проводник, тем сопротивление больше, чем короче проводник, тем сопротивление меньше. Чем тоньше проводник, тем сопротивление больше, чем толще проводник, тем сопротивление меньше. </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Сопротивление обозначается буквой </w:t>
      </w:r>
      <w:r w:rsidRPr="00EF1B96">
        <w:rPr>
          <w:rFonts w:ascii="Times New Roman" w:eastAsia="Times New Roman" w:hAnsi="Times New Roman" w:cs="Times New Roman"/>
          <w:b/>
          <w:bCs/>
          <w:sz w:val="24"/>
          <w:szCs w:val="24"/>
          <w:lang w:eastAsia="ru-RU"/>
        </w:rPr>
        <w:t>R</w:t>
      </w:r>
      <w:r w:rsidRPr="00EF1B96">
        <w:rPr>
          <w:rFonts w:ascii="Times New Roman" w:eastAsia="Times New Roman" w:hAnsi="Times New Roman" w:cs="Times New Roman"/>
          <w:sz w:val="24"/>
          <w:szCs w:val="24"/>
          <w:lang w:eastAsia="ru-RU"/>
        </w:rPr>
        <w:t xml:space="preserve">, а единица сопротивления – буквами </w:t>
      </w:r>
      <w:r w:rsidRPr="00EF1B96">
        <w:rPr>
          <w:rFonts w:ascii="Times New Roman" w:eastAsia="Times New Roman" w:hAnsi="Times New Roman" w:cs="Times New Roman"/>
          <w:b/>
          <w:bCs/>
          <w:sz w:val="24"/>
          <w:szCs w:val="24"/>
          <w:lang w:eastAsia="ru-RU"/>
        </w:rPr>
        <w:t>Ом</w:t>
      </w:r>
      <w:r w:rsidRPr="00EF1B96">
        <w:rPr>
          <w:rFonts w:ascii="Times New Roman" w:eastAsia="Times New Roman" w:hAnsi="Times New Roman" w:cs="Times New Roman"/>
          <w:sz w:val="24"/>
          <w:szCs w:val="24"/>
          <w:lang w:eastAsia="ru-RU"/>
        </w:rPr>
        <w:t xml:space="preserve">. В практике применяются также единицы электрического сопротивления </w:t>
      </w:r>
      <w:proofErr w:type="spellStart"/>
      <w:r w:rsidRPr="00EF1B96">
        <w:rPr>
          <w:rFonts w:ascii="Times New Roman" w:eastAsia="Times New Roman" w:hAnsi="Times New Roman" w:cs="Times New Roman"/>
          <w:sz w:val="24"/>
          <w:szCs w:val="24"/>
          <w:lang w:eastAsia="ru-RU"/>
        </w:rPr>
        <w:t>килоом</w:t>
      </w:r>
      <w:proofErr w:type="spellEnd"/>
      <w:r w:rsidRPr="00EF1B96">
        <w:rPr>
          <w:rFonts w:ascii="Times New Roman" w:eastAsia="Times New Roman" w:hAnsi="Times New Roman" w:cs="Times New Roman"/>
          <w:sz w:val="24"/>
          <w:szCs w:val="24"/>
          <w:lang w:eastAsia="ru-RU"/>
        </w:rPr>
        <w:t xml:space="preserve"> (</w:t>
      </w:r>
      <w:r w:rsidRPr="00EF1B96">
        <w:rPr>
          <w:rFonts w:ascii="Times New Roman" w:eastAsia="Times New Roman" w:hAnsi="Times New Roman" w:cs="Times New Roman"/>
          <w:b/>
          <w:bCs/>
          <w:sz w:val="24"/>
          <w:szCs w:val="24"/>
          <w:lang w:eastAsia="ru-RU"/>
        </w:rPr>
        <w:t>кОм</w:t>
      </w:r>
      <w:r w:rsidRPr="00EF1B96">
        <w:rPr>
          <w:rFonts w:ascii="Times New Roman" w:eastAsia="Times New Roman" w:hAnsi="Times New Roman" w:cs="Times New Roman"/>
          <w:sz w:val="24"/>
          <w:szCs w:val="24"/>
          <w:lang w:eastAsia="ru-RU"/>
        </w:rPr>
        <w:t>) и мегаом (</w:t>
      </w:r>
      <w:r w:rsidRPr="00EF1B96">
        <w:rPr>
          <w:rFonts w:ascii="Times New Roman" w:eastAsia="Times New Roman" w:hAnsi="Times New Roman" w:cs="Times New Roman"/>
          <w:b/>
          <w:bCs/>
          <w:sz w:val="24"/>
          <w:szCs w:val="24"/>
          <w:lang w:eastAsia="ru-RU"/>
        </w:rPr>
        <w:t>МОм</w:t>
      </w:r>
      <w:r w:rsidRPr="00EF1B96">
        <w:rPr>
          <w:rFonts w:ascii="Times New Roman" w:eastAsia="Times New Roman" w:hAnsi="Times New Roman" w:cs="Times New Roman"/>
          <w:sz w:val="24"/>
          <w:szCs w:val="24"/>
          <w:lang w:eastAsia="ru-RU"/>
        </w:rPr>
        <w:t>).</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1 кОм = 1000 Ом</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1 Мом = 1000000 Ом</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Что бы найти сопротивление проводника в омах, надо напряжение на его концах в вольтах разделить на силу тока в амперах: </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drawing>
          <wp:inline distT="0" distB="0" distL="0" distR="0">
            <wp:extent cx="866775" cy="733425"/>
            <wp:effectExtent l="0" t="0" r="9525" b="9525"/>
            <wp:docPr id="1" name="Рисунок 1" descr="Что бы найти сопротивление проводника, надо напряжение на его концах разделить на силу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Что бы найти сопротивление проводника, надо напряжение на его концах разделить на силу тока."/>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6775" cy="733425"/>
                    </a:xfrm>
                    <a:prstGeom prst="rect">
                      <a:avLst/>
                    </a:prstGeom>
                    <a:noFill/>
                    <a:ln>
                      <a:noFill/>
                    </a:ln>
                  </pic:spPr>
                </pic:pic>
              </a:graphicData>
            </a:graphic>
          </wp:inline>
        </w:drawing>
      </w:r>
    </w:p>
    <w:p w:rsidR="00EF1B96" w:rsidRPr="00EF1B96" w:rsidRDefault="00EF1B96" w:rsidP="00EF1B9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F1B96">
        <w:rPr>
          <w:rFonts w:ascii="Times New Roman" w:eastAsia="Times New Roman" w:hAnsi="Times New Roman" w:cs="Times New Roman"/>
          <w:b/>
          <w:bCs/>
          <w:sz w:val="36"/>
          <w:szCs w:val="36"/>
          <w:lang w:eastAsia="ru-RU"/>
        </w:rPr>
        <w:t>Постоянные резисторы</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Резистор - это пассивный элемент электрической цепи. Служит для уменьшения силы тока, во время работы резисторы греются, потому что лишняя электрическая энергия преобразуется резисторами в тепло. На электрических принципиальных схемах резисторы отображаются в виде прямоугольника с двумя выводами или в виде ломаной линии (американский стандарт), обозначаются буквой R с порядковым номером (R1, R2, и т. д.). Рядом указывается номинал резистора.</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lastRenderedPageBreak/>
        <w:drawing>
          <wp:inline distT="0" distB="0" distL="0" distR="0">
            <wp:extent cx="4762500" cy="2857500"/>
            <wp:effectExtent l="0" t="0" r="0" b="0"/>
            <wp:docPr id="7" name="Рисунок 7" descr="Постоянные резис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стоянные резисторы."/>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2857500"/>
                    </a:xfrm>
                    <a:prstGeom prst="rect">
                      <a:avLst/>
                    </a:prstGeom>
                    <a:noFill/>
                    <a:ln>
                      <a:noFill/>
                    </a:ln>
                  </pic:spPr>
                </pic:pic>
              </a:graphicData>
            </a:graphic>
          </wp:inline>
        </w:drawing>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Основным параметром резистора является сопротивление. Сопротивление резистора измеряется в </w:t>
      </w:r>
      <w:proofErr w:type="spellStart"/>
      <w:r w:rsidRPr="00EF1B96">
        <w:rPr>
          <w:rFonts w:ascii="Times New Roman" w:eastAsia="Times New Roman" w:hAnsi="Times New Roman" w:cs="Times New Roman"/>
          <w:sz w:val="24"/>
          <w:szCs w:val="24"/>
          <w:lang w:eastAsia="ru-RU"/>
        </w:rPr>
        <w:t>омах</w:t>
      </w:r>
      <w:proofErr w:type="spellEnd"/>
      <w:r w:rsidRPr="00EF1B96">
        <w:rPr>
          <w:rFonts w:ascii="Times New Roman" w:eastAsia="Times New Roman" w:hAnsi="Times New Roman" w:cs="Times New Roman"/>
          <w:sz w:val="24"/>
          <w:szCs w:val="24"/>
          <w:lang w:eastAsia="ru-RU"/>
        </w:rPr>
        <w:t xml:space="preserve">, </w:t>
      </w:r>
      <w:proofErr w:type="spellStart"/>
      <w:r w:rsidRPr="00EF1B96">
        <w:rPr>
          <w:rFonts w:ascii="Times New Roman" w:eastAsia="Times New Roman" w:hAnsi="Times New Roman" w:cs="Times New Roman"/>
          <w:sz w:val="24"/>
          <w:szCs w:val="24"/>
          <w:lang w:eastAsia="ru-RU"/>
        </w:rPr>
        <w:t>килоомах</w:t>
      </w:r>
      <w:proofErr w:type="spellEnd"/>
      <w:r w:rsidRPr="00EF1B96">
        <w:rPr>
          <w:rFonts w:ascii="Times New Roman" w:eastAsia="Times New Roman" w:hAnsi="Times New Roman" w:cs="Times New Roman"/>
          <w:sz w:val="24"/>
          <w:szCs w:val="24"/>
          <w:lang w:eastAsia="ru-RU"/>
        </w:rPr>
        <w:t>, мегаомах. Номинальную мощность рассеяния резистора (от 0.05 до 5 Вт) обозначают специальными знаками, помещаемыми внутри символа.</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drawing>
          <wp:inline distT="0" distB="0" distL="0" distR="0">
            <wp:extent cx="4762500" cy="2095500"/>
            <wp:effectExtent l="0" t="0" r="0" b="0"/>
            <wp:docPr id="6" name="Рисунок 6" descr="Номинальная мощность рассеяния резис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минальная мощность рассеяния резистора."/>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2095500"/>
                    </a:xfrm>
                    <a:prstGeom prst="rect">
                      <a:avLst/>
                    </a:prstGeom>
                    <a:noFill/>
                    <a:ln>
                      <a:noFill/>
                    </a:ln>
                  </pic:spPr>
                </pic:pic>
              </a:graphicData>
            </a:graphic>
          </wp:inline>
        </w:drawing>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b/>
          <w:bCs/>
          <w:sz w:val="24"/>
          <w:szCs w:val="24"/>
          <w:lang w:eastAsia="ru-RU"/>
        </w:rPr>
        <w:t>Маркировка резисторов.</w:t>
      </w:r>
      <w:r w:rsidRPr="00EF1B96">
        <w:rPr>
          <w:rFonts w:ascii="Times New Roman" w:eastAsia="Times New Roman" w:hAnsi="Times New Roman" w:cs="Times New Roman"/>
          <w:sz w:val="24"/>
          <w:szCs w:val="24"/>
          <w:lang w:eastAsia="ru-RU"/>
        </w:rPr>
        <w:t xml:space="preserve"> Согласно ГОСТ 2.702-75 сопротивления от 0 до 999 Ом указывают на схемах числом без единицы измерения (3.3; 47; 220; 750 и т. д.), от 1 до 999 кОм – числом с буквой к (47 к; 330 к; 910 к и т. д.), свыше 1 мегаома – числом с буквой М (1 М; 4.7 М и т. д.).</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Согласно ГОСТ 11076 – 69 единицы сопротивления в кодированной системе обозначают буквами Е или R (Ом), К (</w:t>
      </w:r>
      <w:proofErr w:type="spellStart"/>
      <w:r w:rsidRPr="00EF1B96">
        <w:rPr>
          <w:rFonts w:ascii="Times New Roman" w:eastAsia="Times New Roman" w:hAnsi="Times New Roman" w:cs="Times New Roman"/>
          <w:sz w:val="24"/>
          <w:szCs w:val="24"/>
          <w:lang w:eastAsia="ru-RU"/>
        </w:rPr>
        <w:t>килоом</w:t>
      </w:r>
      <w:proofErr w:type="spellEnd"/>
      <w:r w:rsidRPr="00EF1B96">
        <w:rPr>
          <w:rFonts w:ascii="Times New Roman" w:eastAsia="Times New Roman" w:hAnsi="Times New Roman" w:cs="Times New Roman"/>
          <w:sz w:val="24"/>
          <w:szCs w:val="24"/>
          <w:lang w:eastAsia="ru-RU"/>
        </w:rPr>
        <w:t>) и М (мегаом). Так 33 Ом маркируют 33Е, 1 Ом - 1R0, 47 Ом – 47Е, 10 кОм – 10К, 47 кОм – 47К и т. д.</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Сопротивления от 100 до 1000 Ом и от 100 до 1000 кОм выражают в долях </w:t>
      </w:r>
      <w:proofErr w:type="spellStart"/>
      <w:r w:rsidRPr="00EF1B96">
        <w:rPr>
          <w:rFonts w:ascii="Times New Roman" w:eastAsia="Times New Roman" w:hAnsi="Times New Roman" w:cs="Times New Roman"/>
          <w:sz w:val="24"/>
          <w:szCs w:val="24"/>
          <w:lang w:eastAsia="ru-RU"/>
        </w:rPr>
        <w:t>килоома</w:t>
      </w:r>
      <w:proofErr w:type="spellEnd"/>
      <w:r w:rsidRPr="00EF1B96">
        <w:rPr>
          <w:rFonts w:ascii="Times New Roman" w:eastAsia="Times New Roman" w:hAnsi="Times New Roman" w:cs="Times New Roman"/>
          <w:sz w:val="24"/>
          <w:szCs w:val="24"/>
          <w:lang w:eastAsia="ru-RU"/>
        </w:rPr>
        <w:t xml:space="preserve"> и мегаома соответственно, причем на месте нуля и запятой ставят соответствующую единицу измерения: 150 Ом=0.15 кОм=К150; 910 Ом=0.91 кОм=К91; 180 кОм=0.18 МОм= М18; 680 кОм=0.68 МОм=М68 и т. д.</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Если номинальное сопротивление выражено целым числом с дробью, то единицу измерения ставят на месте запятой: 3.3 Ом - 3Е3 или 3R3; 4.7 кОм – 4К7; 3.3 МОм – 3М3 и т. д.</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lastRenderedPageBreak/>
        <w:t xml:space="preserve">SMD резисторы и </w:t>
      </w:r>
      <w:proofErr w:type="spellStart"/>
      <w:r w:rsidRPr="00EF1B96">
        <w:rPr>
          <w:rFonts w:ascii="Times New Roman" w:eastAsia="Times New Roman" w:hAnsi="Times New Roman" w:cs="Times New Roman"/>
          <w:sz w:val="24"/>
          <w:szCs w:val="24"/>
          <w:lang w:eastAsia="ru-RU"/>
        </w:rPr>
        <w:t>подстроечные</w:t>
      </w:r>
      <w:proofErr w:type="spellEnd"/>
      <w:r w:rsidRPr="00EF1B96">
        <w:rPr>
          <w:rFonts w:ascii="Times New Roman" w:eastAsia="Times New Roman" w:hAnsi="Times New Roman" w:cs="Times New Roman"/>
          <w:sz w:val="24"/>
          <w:szCs w:val="24"/>
          <w:lang w:eastAsia="ru-RU"/>
        </w:rPr>
        <w:t xml:space="preserve"> могут иметь </w:t>
      </w:r>
      <w:proofErr w:type="gramStart"/>
      <w:r w:rsidRPr="00EF1B96">
        <w:rPr>
          <w:rFonts w:ascii="Times New Roman" w:eastAsia="Times New Roman" w:hAnsi="Times New Roman" w:cs="Times New Roman"/>
          <w:sz w:val="24"/>
          <w:szCs w:val="24"/>
          <w:lang w:eastAsia="ru-RU"/>
        </w:rPr>
        <w:t>маркировку</w:t>
      </w:r>
      <w:proofErr w:type="gramEnd"/>
      <w:r w:rsidRPr="00EF1B96">
        <w:rPr>
          <w:rFonts w:ascii="Times New Roman" w:eastAsia="Times New Roman" w:hAnsi="Times New Roman" w:cs="Times New Roman"/>
          <w:sz w:val="24"/>
          <w:szCs w:val="24"/>
          <w:lang w:eastAsia="ru-RU"/>
        </w:rPr>
        <w:t xml:space="preserve"> состоящую из трех цифр, первые две обозначают сопротивление в омах (мантиссу), а третья - количество последующих нулей (показатель степени по основанию 10), также к маркировке для обозначения десятичной точки может добавляться буква R. Примеры:</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Маркировка 513 означает 51 x 10</w:t>
      </w:r>
      <w:r w:rsidRPr="00EF1B96">
        <w:rPr>
          <w:rFonts w:ascii="Times New Roman" w:eastAsia="Times New Roman" w:hAnsi="Times New Roman" w:cs="Times New Roman"/>
          <w:sz w:val="24"/>
          <w:szCs w:val="24"/>
          <w:vertAlign w:val="superscript"/>
          <w:lang w:eastAsia="ru-RU"/>
        </w:rPr>
        <w:t>3</w:t>
      </w:r>
      <w:r w:rsidRPr="00EF1B96">
        <w:rPr>
          <w:rFonts w:ascii="Times New Roman" w:eastAsia="Times New Roman" w:hAnsi="Times New Roman" w:cs="Times New Roman"/>
          <w:sz w:val="24"/>
          <w:szCs w:val="24"/>
          <w:lang w:eastAsia="ru-RU"/>
        </w:rPr>
        <w:t xml:space="preserve"> = 51000 Ом или 51 кОм </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Маркировка R470 означает 0.47 Ом</w:t>
      </w:r>
    </w:p>
    <w:p w:rsid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Еще существует множество маркировок цветными полосками, но общего стандарта производители резисторов на данный момент не придерживаются, поэтому надежнее измерять сопротивление резисторов </w:t>
      </w:r>
      <w:proofErr w:type="spellStart"/>
      <w:r w:rsidRPr="00EF1B96">
        <w:rPr>
          <w:rFonts w:ascii="Times New Roman" w:eastAsia="Times New Roman" w:hAnsi="Times New Roman" w:cs="Times New Roman"/>
          <w:sz w:val="24"/>
          <w:szCs w:val="24"/>
          <w:lang w:eastAsia="ru-RU"/>
        </w:rPr>
        <w:t>мультиметром</w:t>
      </w:r>
      <w:proofErr w:type="spellEnd"/>
      <w:r w:rsidRPr="00EF1B96">
        <w:rPr>
          <w:rFonts w:ascii="Times New Roman" w:eastAsia="Times New Roman" w:hAnsi="Times New Roman" w:cs="Times New Roman"/>
          <w:sz w:val="24"/>
          <w:szCs w:val="24"/>
          <w:lang w:eastAsia="ru-RU"/>
        </w:rPr>
        <w:t>.</w:t>
      </w:r>
    </w:p>
    <w:p w:rsidR="004C3CAB" w:rsidRDefault="004C3CAB" w:rsidP="004C3CAB"/>
    <w:p w:rsidR="004C3CAB" w:rsidRPr="00762D04"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762D04">
        <w:rPr>
          <w:rFonts w:ascii="Times New Roman" w:eastAsia="Times New Roman" w:hAnsi="Times New Roman" w:cs="Times New Roman"/>
          <w:b/>
          <w:bCs/>
          <w:sz w:val="36"/>
          <w:szCs w:val="36"/>
          <w:lang w:eastAsia="ru-RU"/>
        </w:rPr>
        <w:t>Цветовая кодировка резисторов</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Наносить номинал резистора на корпус числами — дорого и непрактично: они получаются очень мелкими. Поэтому номинал и допуск кодируют цветными полосками.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086225" cy="5562600"/>
            <wp:effectExtent l="19050" t="0" r="9525" b="0"/>
            <wp:docPr id="29" name="Рисунок 185" descr="http://wiki.amperka.ru/_media/%D0%BA%D0%BE%D0%BD%D1%81%D0%BF%D0%B5%D0%BA%D1%82-arduino:p006-resistors-color-stri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iki.amperka.ru/_media/%D0%BA%D0%BE%D0%BD%D1%81%D0%BF%D0%B5%D0%BA%D1%82-arduino:p006-resistors-color-strips.png"/>
                    <pic:cNvPicPr>
                      <a:picLocks noChangeAspect="1" noChangeArrowheads="1"/>
                    </pic:cNvPicPr>
                  </pic:nvPicPr>
                  <pic:blipFill>
                    <a:blip r:embed="rId8" cstate="print"/>
                    <a:srcRect/>
                    <a:stretch>
                      <a:fillRect/>
                    </a:stretch>
                  </pic:blipFill>
                  <pic:spPr bwMode="auto">
                    <a:xfrm>
                      <a:off x="0" y="0"/>
                      <a:ext cx="4086225" cy="556260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lastRenderedPageBreak/>
        <w:t xml:space="preserve">Разные серии резисторов содержат разное количество полос, но принцип расшифровки одинаков.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Цвет корпуса резистора может быть бежевым, голубым, белым. Это не играет роли.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Если не уверены в том, что правильно прочитали полосы, можете проверить себя с помощью </w:t>
      </w:r>
      <w:proofErr w:type="spellStart"/>
      <w:r w:rsidRPr="00762D04">
        <w:rPr>
          <w:rFonts w:ascii="Times New Roman" w:eastAsia="Times New Roman" w:hAnsi="Times New Roman" w:cs="Times New Roman"/>
          <w:sz w:val="24"/>
          <w:szCs w:val="24"/>
          <w:lang w:eastAsia="ru-RU"/>
        </w:rPr>
        <w:t>мультиметра</w:t>
      </w:r>
      <w:proofErr w:type="spellEnd"/>
      <w:r w:rsidRPr="00762D04">
        <w:rPr>
          <w:rFonts w:ascii="Times New Roman" w:eastAsia="Times New Roman" w:hAnsi="Times New Roman" w:cs="Times New Roman"/>
          <w:sz w:val="24"/>
          <w:szCs w:val="24"/>
          <w:lang w:eastAsia="ru-RU"/>
        </w:rPr>
        <w:t xml:space="preserve">. </w:t>
      </w:r>
    </w:p>
    <w:p w:rsidR="004C3CAB" w:rsidRPr="00762D04"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762D04">
        <w:rPr>
          <w:rFonts w:ascii="Times New Roman" w:eastAsia="Times New Roman" w:hAnsi="Times New Roman" w:cs="Times New Roman"/>
          <w:b/>
          <w:bCs/>
          <w:sz w:val="36"/>
          <w:szCs w:val="36"/>
          <w:lang w:eastAsia="ru-RU"/>
        </w:rPr>
        <w:t>Типовые номиналы для экспериментов</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743325" cy="361950"/>
            <wp:effectExtent l="19050" t="0" r="9525" b="0"/>
            <wp:docPr id="32" name="Рисунок 186" descr="http://wiki.amperka.ru/_media/%D0%BA%D0%BE%D0%BD%D1%81%D0%BF%D0%B5%D0%BA%D1%82-arduino:p006-resistor-typic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wiki.amperka.ru/_media/%D0%BA%D0%BE%D0%BD%D1%81%D0%BF%D0%B5%D0%BA%D1%82-arduino:p006-resistor-typical.png"/>
                    <pic:cNvPicPr>
                      <a:picLocks noChangeAspect="1" noChangeArrowheads="1"/>
                    </pic:cNvPicPr>
                  </pic:nvPicPr>
                  <pic:blipFill>
                    <a:blip r:embed="rId9" cstate="print"/>
                    <a:srcRect/>
                    <a:stretch>
                      <a:fillRect/>
                    </a:stretch>
                  </pic:blipFill>
                  <pic:spPr bwMode="auto">
                    <a:xfrm>
                      <a:off x="0" y="0"/>
                      <a:ext cx="3743325" cy="361950"/>
                    </a:xfrm>
                    <a:prstGeom prst="rect">
                      <a:avLst/>
                    </a:prstGeom>
                    <a:noFill/>
                    <a:ln w="9525">
                      <a:noFill/>
                      <a:miter lim="800000"/>
                      <a:headEnd/>
                      <a:tailEnd/>
                    </a:ln>
                  </pic:spPr>
                </pic:pic>
              </a:graphicData>
            </a:graphic>
          </wp:inline>
        </w:drawing>
      </w:r>
    </w:p>
    <w:p w:rsidR="004C3CAB" w:rsidRPr="00EF1B96" w:rsidRDefault="004C3CAB" w:rsidP="00EF1B96">
      <w:pPr>
        <w:spacing w:before="100" w:beforeAutospacing="1" w:after="100" w:afterAutospacing="1" w:line="240" w:lineRule="auto"/>
        <w:rPr>
          <w:rFonts w:ascii="Times New Roman" w:eastAsia="Times New Roman" w:hAnsi="Times New Roman" w:cs="Times New Roman"/>
          <w:sz w:val="24"/>
          <w:szCs w:val="24"/>
          <w:lang w:eastAsia="ru-RU"/>
        </w:rPr>
      </w:pPr>
    </w:p>
    <w:p w:rsidR="00EF1B96" w:rsidRPr="00EF1B96" w:rsidRDefault="00EF1B96" w:rsidP="00EF1B9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F1B96">
        <w:rPr>
          <w:rFonts w:ascii="Times New Roman" w:eastAsia="Times New Roman" w:hAnsi="Times New Roman" w:cs="Times New Roman"/>
          <w:b/>
          <w:bCs/>
          <w:sz w:val="36"/>
          <w:szCs w:val="36"/>
          <w:lang w:eastAsia="ru-RU"/>
        </w:rPr>
        <w:t>Переменные резисторы</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Переменные резисторы – это резисторы, сопротивление которых можно изменять. Применяются в качестве регуляторов усиления, громкости, тембра и т. д. </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drawing>
          <wp:inline distT="0" distB="0" distL="0" distR="0">
            <wp:extent cx="4762500" cy="3143250"/>
            <wp:effectExtent l="0" t="0" r="0" b="0"/>
            <wp:docPr id="5" name="Рисунок 5" descr="Переменные резис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еременные резисторы."/>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3143250"/>
                    </a:xfrm>
                    <a:prstGeom prst="rect">
                      <a:avLst/>
                    </a:prstGeom>
                    <a:noFill/>
                    <a:ln>
                      <a:noFill/>
                    </a:ln>
                  </pic:spPr>
                </pic:pic>
              </a:graphicData>
            </a:graphic>
          </wp:inline>
        </w:drawing>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Существует две схемы включения переменных резисторов в электрическую цепь. В одном случае их используют для регулирования силы тока в цепи, и тогда регулируемый резистор называют реостатом. В другом случае их используют для регулирования напряжения, тогда резистор называют потенциометром. </w:t>
      </w:r>
    </w:p>
    <w:p w:rsidR="00EF1B96" w:rsidRPr="00EF1B96" w:rsidRDefault="00EF1B96" w:rsidP="00EF1B9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roofErr w:type="spellStart"/>
      <w:r w:rsidRPr="00EF1B96">
        <w:rPr>
          <w:rFonts w:ascii="Times New Roman" w:eastAsia="Times New Roman" w:hAnsi="Times New Roman" w:cs="Times New Roman"/>
          <w:b/>
          <w:bCs/>
          <w:sz w:val="36"/>
          <w:szCs w:val="36"/>
          <w:lang w:eastAsia="ru-RU"/>
        </w:rPr>
        <w:t>Подстроечные</w:t>
      </w:r>
      <w:proofErr w:type="spellEnd"/>
      <w:r w:rsidRPr="00EF1B96">
        <w:rPr>
          <w:rFonts w:ascii="Times New Roman" w:eastAsia="Times New Roman" w:hAnsi="Times New Roman" w:cs="Times New Roman"/>
          <w:b/>
          <w:bCs/>
          <w:sz w:val="36"/>
          <w:szCs w:val="36"/>
          <w:lang w:eastAsia="ru-RU"/>
        </w:rPr>
        <w:t xml:space="preserve"> резисторы</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Разновидность переменных резисторов – </w:t>
      </w:r>
      <w:proofErr w:type="spellStart"/>
      <w:r w:rsidRPr="00EF1B96">
        <w:rPr>
          <w:rFonts w:ascii="Times New Roman" w:eastAsia="Times New Roman" w:hAnsi="Times New Roman" w:cs="Times New Roman"/>
          <w:sz w:val="24"/>
          <w:szCs w:val="24"/>
          <w:lang w:eastAsia="ru-RU"/>
        </w:rPr>
        <w:t>подстроечные</w:t>
      </w:r>
      <w:proofErr w:type="spellEnd"/>
      <w:r w:rsidRPr="00EF1B96">
        <w:rPr>
          <w:rFonts w:ascii="Times New Roman" w:eastAsia="Times New Roman" w:hAnsi="Times New Roman" w:cs="Times New Roman"/>
          <w:sz w:val="24"/>
          <w:szCs w:val="24"/>
          <w:lang w:eastAsia="ru-RU"/>
        </w:rPr>
        <w:t xml:space="preserve">. Узел регулирования таких резисторов приспособлен для управления отверткой. </w:t>
      </w:r>
    </w:p>
    <w:p w:rsid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lastRenderedPageBreak/>
        <w:drawing>
          <wp:inline distT="0" distB="0" distL="0" distR="0">
            <wp:extent cx="4762500" cy="3143250"/>
            <wp:effectExtent l="0" t="0" r="0" b="0"/>
            <wp:docPr id="4" name="Рисунок 4" descr="Подстроечные резис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одстроечные резисторы."/>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3143250"/>
                    </a:xfrm>
                    <a:prstGeom prst="rect">
                      <a:avLst/>
                    </a:prstGeom>
                    <a:noFill/>
                    <a:ln>
                      <a:noFill/>
                    </a:ln>
                  </pic:spPr>
                </pic:pic>
              </a:graphicData>
            </a:graphic>
          </wp:inline>
        </w:drawing>
      </w:r>
    </w:p>
    <w:p w:rsidR="002724B5" w:rsidRDefault="002724B5" w:rsidP="00EF1B96">
      <w:pPr>
        <w:spacing w:after="0" w:line="240" w:lineRule="auto"/>
        <w:rPr>
          <w:rFonts w:ascii="Times New Roman" w:eastAsia="Times New Roman" w:hAnsi="Times New Roman" w:cs="Times New Roman"/>
          <w:sz w:val="24"/>
          <w:szCs w:val="24"/>
          <w:lang w:eastAsia="ru-RU"/>
        </w:rPr>
      </w:pPr>
    </w:p>
    <w:p w:rsidR="002724B5" w:rsidRPr="00EF1B96" w:rsidRDefault="002724B5" w:rsidP="002724B5">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Pr>
          <w:rFonts w:ascii="Times New Roman" w:eastAsia="Times New Roman" w:hAnsi="Times New Roman" w:cs="Times New Roman"/>
          <w:b/>
          <w:bCs/>
          <w:sz w:val="36"/>
          <w:szCs w:val="36"/>
          <w:lang w:eastAsia="ru-RU"/>
        </w:rPr>
        <w:t>Фото</w:t>
      </w:r>
      <w:r w:rsidRPr="00EF1B96">
        <w:rPr>
          <w:rFonts w:ascii="Times New Roman" w:eastAsia="Times New Roman" w:hAnsi="Times New Roman" w:cs="Times New Roman"/>
          <w:b/>
          <w:bCs/>
          <w:sz w:val="36"/>
          <w:szCs w:val="36"/>
          <w:lang w:eastAsia="ru-RU"/>
        </w:rPr>
        <w:t>резисторы</w:t>
      </w:r>
    </w:p>
    <w:p w:rsidR="002724B5" w:rsidRDefault="002724B5" w:rsidP="00EF1B96">
      <w:pPr>
        <w:spacing w:after="0" w:line="240" w:lineRule="auto"/>
      </w:pPr>
      <w:r>
        <w:rPr>
          <w:noProof/>
          <w:lang w:eastAsia="ru-RU"/>
        </w:rPr>
        <w:drawing>
          <wp:inline distT="0" distB="0" distL="0" distR="0">
            <wp:extent cx="2095500" cy="1676400"/>
            <wp:effectExtent l="0" t="0" r="0" b="0"/>
            <wp:docPr id="20" name="Рисунок 20" descr="https://upload.wikimedia.org/wikipedia/commons/thumb/1/13/Photoresistor.svg/220px-Photoresisto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commons/thumb/1/13/Photoresistor.svg/220px-Photoresistor.svg.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1676400"/>
                    </a:xfrm>
                    <a:prstGeom prst="rect">
                      <a:avLst/>
                    </a:prstGeom>
                    <a:noFill/>
                    <a:ln>
                      <a:noFill/>
                    </a:ln>
                  </pic:spPr>
                </pic:pic>
              </a:graphicData>
            </a:graphic>
          </wp:inline>
        </w:drawing>
      </w:r>
      <w:r w:rsidRPr="002724B5">
        <w:t xml:space="preserve"> </w:t>
      </w:r>
      <w:r>
        <w:rPr>
          <w:noProof/>
          <w:lang w:eastAsia="ru-RU"/>
        </w:rPr>
        <w:drawing>
          <wp:inline distT="0" distB="0" distL="0" distR="0">
            <wp:extent cx="1905000" cy="1819275"/>
            <wp:effectExtent l="0" t="0" r="0" b="9525"/>
            <wp:docPr id="21" name="Рисунок 21" descr="http://douglaslee.com/wp-content/uploads/2014/07/light-bristlebot-photoresistor-symbol_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ouglaslee.com/wp-content/uploads/2014/07/light-bristlebot-photoresistor-symbol_IMG.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1819275"/>
                    </a:xfrm>
                    <a:prstGeom prst="rect">
                      <a:avLst/>
                    </a:prstGeom>
                    <a:noFill/>
                    <a:ln>
                      <a:noFill/>
                    </a:ln>
                  </pic:spPr>
                </pic:pic>
              </a:graphicData>
            </a:graphic>
          </wp:inline>
        </w:drawing>
      </w:r>
    </w:p>
    <w:p w:rsidR="005143FE" w:rsidRDefault="005143FE" w:rsidP="00EF1B96">
      <w:pPr>
        <w:spacing w:after="0" w:line="240" w:lineRule="auto"/>
      </w:pPr>
    </w:p>
    <w:p w:rsidR="005143FE" w:rsidRPr="005143FE" w:rsidRDefault="005143FE" w:rsidP="00EF1B96">
      <w:pPr>
        <w:spacing w:after="0" w:line="240" w:lineRule="auto"/>
        <w:rPr>
          <w:rFonts w:ascii="Times New Roman" w:eastAsia="Times New Roman" w:hAnsi="Times New Roman" w:cs="Times New Roman"/>
          <w:b/>
          <w:sz w:val="24"/>
          <w:szCs w:val="24"/>
          <w:lang w:eastAsia="ru-RU"/>
        </w:rPr>
      </w:pPr>
      <w:r w:rsidRPr="005143FE">
        <w:rPr>
          <w:rStyle w:val="a4"/>
          <w:b w:val="0"/>
        </w:rPr>
        <w:t xml:space="preserve">Фоторезисторы – это фотоэлектрические </w:t>
      </w:r>
      <w:r w:rsidR="00645FE3">
        <w:rPr>
          <w:rStyle w:val="a4"/>
          <w:b w:val="0"/>
        </w:rPr>
        <w:t xml:space="preserve">полупроводниковые </w:t>
      </w:r>
      <w:r w:rsidRPr="005143FE">
        <w:rPr>
          <w:rStyle w:val="a4"/>
          <w:b w:val="0"/>
        </w:rPr>
        <w:t>приборы с внутренним фотоэффектом.</w:t>
      </w:r>
      <w:r>
        <w:rPr>
          <w:rStyle w:val="a4"/>
          <w:b w:val="0"/>
        </w:rPr>
        <w:t xml:space="preserve"> При воздействии света сопротивление либо уменьшается, либо увеличивается.</w:t>
      </w:r>
    </w:p>
    <w:p w:rsidR="002724B5" w:rsidRDefault="002724B5" w:rsidP="00EF1B96">
      <w:pPr>
        <w:spacing w:after="0" w:line="240" w:lineRule="auto"/>
        <w:rPr>
          <w:rFonts w:ascii="Times New Roman" w:eastAsia="Times New Roman" w:hAnsi="Times New Roman" w:cs="Times New Roman"/>
          <w:sz w:val="24"/>
          <w:szCs w:val="24"/>
          <w:lang w:eastAsia="ru-RU"/>
        </w:rPr>
      </w:pPr>
    </w:p>
    <w:p w:rsidR="002724B5" w:rsidRDefault="002724B5" w:rsidP="00EF1B96">
      <w:pPr>
        <w:spacing w:after="0" w:line="240" w:lineRule="auto"/>
        <w:rPr>
          <w:rFonts w:ascii="Times New Roman" w:eastAsia="Times New Roman" w:hAnsi="Times New Roman" w:cs="Times New Roman"/>
          <w:sz w:val="24"/>
          <w:szCs w:val="24"/>
          <w:lang w:eastAsia="ru-RU"/>
        </w:rPr>
      </w:pPr>
    </w:p>
    <w:p w:rsidR="002724B5" w:rsidRDefault="002724B5" w:rsidP="00EF1B96">
      <w:pPr>
        <w:spacing w:after="0" w:line="240" w:lineRule="auto"/>
      </w:pPr>
      <w:r>
        <w:rPr>
          <w:noProof/>
          <w:lang w:eastAsia="ru-RU"/>
        </w:rPr>
        <w:drawing>
          <wp:inline distT="0" distB="0" distL="0" distR="0">
            <wp:extent cx="2162175" cy="1266825"/>
            <wp:effectExtent l="0" t="0" r="9525" b="9525"/>
            <wp:docPr id="22" name="Рисунок 22" descr="&amp;Kcy;&amp;acy;&amp;rcy;&amp;tcy;&amp;icy;&amp;ncy;&amp;kcy;&amp;icy; &amp;pcy;&amp;ocy; &amp;zcy;&amp;acy;&amp;pcy;&amp;rcy;&amp;ocy;&amp;scy;&amp;ucy; &amp;fcy;&amp;ocy;&amp;tcy;&amp;ocy;&amp;rcy;&amp;iecy;&amp;zcy;&amp;icy;&amp;scy;&amp;tcy;&amp;ocy;&amp;rcy;&amp;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mp;Kcy;&amp;acy;&amp;rcy;&amp;tcy;&amp;icy;&amp;ncy;&amp;kcy;&amp;icy; &amp;pcy;&amp;ocy; &amp;zcy;&amp;acy;&amp;pcy;&amp;rcy;&amp;ocy;&amp;scy;&amp;ucy; &amp;fcy;&amp;ocy;&amp;tcy;&amp;ocy;&amp;rcy;&amp;iecy;&amp;zcy;&amp;icy;&amp;scy;&amp;tcy;&amp;ocy;&amp;rcy;&amp;ycy;"/>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2175" cy="1266825"/>
                    </a:xfrm>
                    <a:prstGeom prst="rect">
                      <a:avLst/>
                    </a:prstGeom>
                    <a:noFill/>
                    <a:ln>
                      <a:noFill/>
                    </a:ln>
                  </pic:spPr>
                </pic:pic>
              </a:graphicData>
            </a:graphic>
          </wp:inline>
        </w:drawing>
      </w:r>
      <w:r w:rsidR="005143FE" w:rsidRPr="005143FE">
        <w:t xml:space="preserve"> </w:t>
      </w:r>
      <w:r w:rsidR="005143FE">
        <w:rPr>
          <w:noProof/>
          <w:lang w:eastAsia="ru-RU"/>
        </w:rPr>
        <w:drawing>
          <wp:inline distT="0" distB="0" distL="0" distR="0">
            <wp:extent cx="2486025" cy="1838325"/>
            <wp:effectExtent l="0" t="0" r="9525" b="9525"/>
            <wp:docPr id="23" name="Рисунок 23" descr="&amp;Kcy;&amp;acy;&amp;rcy;&amp;tcy;&amp;icy;&amp;ncy;&amp;kcy;&amp;icy; &amp;pcy;&amp;ocy; &amp;zcy;&amp;acy;&amp;pcy;&amp;rcy;&amp;ocy;&amp;scy;&amp;ucy; &amp;fcy;&amp;ocy;&amp;tcy;&amp;ocy;&amp;rcy;&amp;iecy;&amp;zcy;&amp;icy;&amp;scy;&amp;tcy;&amp;ocy;&amp;rcy;&amp;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mp;Kcy;&amp;acy;&amp;rcy;&amp;tcy;&amp;icy;&amp;ncy;&amp;kcy;&amp;icy; &amp;pcy;&amp;ocy; &amp;zcy;&amp;acy;&amp;pcy;&amp;rcy;&amp;ocy;&amp;scy;&amp;ucy; &amp;fcy;&amp;ocy;&amp;tcy;&amp;ocy;&amp;rcy;&amp;iecy;&amp;zcy;&amp;icy;&amp;scy;&amp;tcy;&amp;ocy;&amp;rcy;&amp;ycy;"/>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6025" cy="1838325"/>
                    </a:xfrm>
                    <a:prstGeom prst="rect">
                      <a:avLst/>
                    </a:prstGeom>
                    <a:noFill/>
                    <a:ln>
                      <a:noFill/>
                    </a:ln>
                  </pic:spPr>
                </pic:pic>
              </a:graphicData>
            </a:graphic>
          </wp:inline>
        </w:drawing>
      </w:r>
    </w:p>
    <w:p w:rsidR="005143FE" w:rsidRDefault="005143FE" w:rsidP="00EF1B96">
      <w:pPr>
        <w:spacing w:after="0" w:line="240" w:lineRule="auto"/>
      </w:pPr>
      <w:r>
        <w:rPr>
          <w:noProof/>
          <w:lang w:eastAsia="ru-RU"/>
        </w:rPr>
        <w:lastRenderedPageBreak/>
        <w:drawing>
          <wp:inline distT="0" distB="0" distL="0" distR="0">
            <wp:extent cx="2103790" cy="1581150"/>
            <wp:effectExtent l="0" t="0" r="0" b="0"/>
            <wp:docPr id="24" name="Рисунок 24" descr="https://encrypted-tbn1.gstatic.com/images?q=tbn:ANd9GcTcZVHpufffB9g7BaOWes7qHAICOHX5zzzPWXL6XrH1GsHcrJ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encrypted-tbn1.gstatic.com/images?q=tbn:ANd9GcTcZVHpufffB9g7BaOWes7qHAICOHX5zzzPWXL6XrH1GsHcrJoa"/>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2226" cy="1595006"/>
                    </a:xfrm>
                    <a:prstGeom prst="rect">
                      <a:avLst/>
                    </a:prstGeom>
                    <a:noFill/>
                    <a:ln>
                      <a:noFill/>
                    </a:ln>
                  </pic:spPr>
                </pic:pic>
              </a:graphicData>
            </a:graphic>
          </wp:inline>
        </w:drawing>
      </w:r>
      <w:r w:rsidRPr="005143FE">
        <w:t xml:space="preserve"> </w:t>
      </w:r>
      <w:r>
        <w:rPr>
          <w:noProof/>
          <w:lang w:eastAsia="ru-RU"/>
        </w:rPr>
        <w:drawing>
          <wp:inline distT="0" distB="0" distL="0" distR="0">
            <wp:extent cx="2133600" cy="2133600"/>
            <wp:effectExtent l="0" t="0" r="0" b="0"/>
            <wp:docPr id="25" name="Рисунок 25" descr="&amp;Kcy;&amp;acy;&amp;rcy;&amp;tcy;&amp;icy;&amp;ncy;&amp;kcy;&amp;icy; &amp;pcy;&amp;ocy; &amp;zcy;&amp;acy;&amp;pcy;&amp;rcy;&amp;ocy;&amp;scy;&amp;ucy; &amp;fcy;&amp;ocy;&amp;tcy;&amp;ocy;&amp;rcy;&amp;iecy;&amp;zcy;&amp;icy;&amp;scy;&amp;tcy;&amp;ocy;&amp;rcy;&amp;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mp;Kcy;&amp;acy;&amp;rcy;&amp;tcy;&amp;icy;&amp;ncy;&amp;kcy;&amp;icy; &amp;pcy;&amp;ocy; &amp;zcy;&amp;acy;&amp;pcy;&amp;rcy;&amp;ocy;&amp;scy;&amp;ucy; &amp;fcy;&amp;ocy;&amp;tcy;&amp;ocy;&amp;rcy;&amp;iecy;&amp;zcy;&amp;icy;&amp;scy;&amp;tcy;&amp;ocy;&amp;rcy;&amp;ycy;"/>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2133600"/>
                    </a:xfrm>
                    <a:prstGeom prst="rect">
                      <a:avLst/>
                    </a:prstGeom>
                    <a:noFill/>
                    <a:ln>
                      <a:noFill/>
                    </a:ln>
                  </pic:spPr>
                </pic:pic>
              </a:graphicData>
            </a:graphic>
          </wp:inline>
        </w:drawing>
      </w:r>
    </w:p>
    <w:p w:rsidR="005143FE" w:rsidRDefault="005143FE" w:rsidP="00EF1B96">
      <w:pPr>
        <w:spacing w:after="0" w:line="240" w:lineRule="auto"/>
      </w:pPr>
    </w:p>
    <w:p w:rsidR="005143FE" w:rsidRDefault="005143FE" w:rsidP="00EF1B96">
      <w:pPr>
        <w:spacing w:after="0" w:line="240" w:lineRule="auto"/>
      </w:pPr>
    </w:p>
    <w:p w:rsidR="005143FE" w:rsidRDefault="005143FE" w:rsidP="00EF1B96">
      <w:pPr>
        <w:spacing w:after="0" w:line="240" w:lineRule="auto"/>
      </w:pPr>
    </w:p>
    <w:p w:rsidR="005143FE" w:rsidRDefault="004E0564" w:rsidP="00EF1B96">
      <w:pPr>
        <w:spacing w:after="0" w:line="240" w:lineRule="auto"/>
        <w:rPr>
          <w:rFonts w:ascii="Times New Roman" w:eastAsia="Times New Roman" w:hAnsi="Times New Roman" w:cs="Times New Roman"/>
          <w:b/>
          <w:bCs/>
          <w:sz w:val="36"/>
          <w:szCs w:val="36"/>
          <w:lang w:eastAsia="ru-RU"/>
        </w:rPr>
      </w:pPr>
      <w:r w:rsidRPr="004E0564">
        <w:rPr>
          <w:rFonts w:ascii="Times New Roman" w:eastAsia="Times New Roman" w:hAnsi="Times New Roman" w:cs="Times New Roman"/>
          <w:b/>
          <w:sz w:val="36"/>
          <w:szCs w:val="36"/>
          <w:lang w:eastAsia="ru-RU"/>
        </w:rPr>
        <w:t>Термо</w:t>
      </w:r>
      <w:r w:rsidRPr="00EF1B96">
        <w:rPr>
          <w:rFonts w:ascii="Times New Roman" w:eastAsia="Times New Roman" w:hAnsi="Times New Roman" w:cs="Times New Roman"/>
          <w:b/>
          <w:bCs/>
          <w:sz w:val="36"/>
          <w:szCs w:val="36"/>
          <w:lang w:eastAsia="ru-RU"/>
        </w:rPr>
        <w:t>резисторы</w:t>
      </w:r>
      <w:r>
        <w:rPr>
          <w:rFonts w:ascii="Times New Roman" w:eastAsia="Times New Roman" w:hAnsi="Times New Roman" w:cs="Times New Roman"/>
          <w:b/>
          <w:bCs/>
          <w:sz w:val="36"/>
          <w:szCs w:val="36"/>
          <w:lang w:eastAsia="ru-RU"/>
        </w:rPr>
        <w:t xml:space="preserve"> (термисторы)</w:t>
      </w:r>
    </w:p>
    <w:p w:rsidR="004E0564" w:rsidRDefault="004E0564" w:rsidP="00EF1B96">
      <w:pPr>
        <w:spacing w:after="0" w:line="240" w:lineRule="auto"/>
        <w:rPr>
          <w:rFonts w:ascii="Times New Roman" w:eastAsia="Times New Roman" w:hAnsi="Times New Roman" w:cs="Times New Roman"/>
          <w:b/>
          <w:bCs/>
          <w:sz w:val="36"/>
          <w:szCs w:val="36"/>
          <w:lang w:eastAsia="ru-RU"/>
        </w:rPr>
      </w:pPr>
    </w:p>
    <w:p w:rsidR="004E0564" w:rsidRDefault="004E0564" w:rsidP="00EF1B96">
      <w:pPr>
        <w:spacing w:after="0" w:line="240" w:lineRule="auto"/>
        <w:rPr>
          <w:rFonts w:ascii="Times New Roman" w:eastAsia="Times New Roman" w:hAnsi="Times New Roman" w:cs="Times New Roman"/>
          <w:b/>
          <w:bCs/>
          <w:sz w:val="36"/>
          <w:szCs w:val="36"/>
          <w:lang w:eastAsia="ru-RU"/>
        </w:rPr>
      </w:pPr>
      <w:r>
        <w:rPr>
          <w:noProof/>
          <w:lang w:eastAsia="ru-RU"/>
        </w:rPr>
        <w:drawing>
          <wp:inline distT="0" distB="0" distL="0" distR="0">
            <wp:extent cx="2371725" cy="1533525"/>
            <wp:effectExtent l="0" t="0" r="9525" b="9525"/>
            <wp:docPr id="27" name="Рисунок 27" descr="http://pics.livejournal.com/mntc/pic/00061kq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pics.livejournal.com/mntc/pic/00061kqb"/>
                    <pic:cNvPicPr>
                      <a:picLocks noChangeAspect="1" noChangeArrowheads="1"/>
                    </pic:cNvPicPr>
                  </pic:nvPicPr>
                  <pic:blipFill rotWithShape="1">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544"/>
                    <a:stretch/>
                  </pic:blipFill>
                  <pic:spPr bwMode="auto">
                    <a:xfrm>
                      <a:off x="0" y="0"/>
                      <a:ext cx="2371725" cy="15335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E0564">
        <w:t xml:space="preserve"> </w:t>
      </w:r>
      <w:r>
        <w:rPr>
          <w:noProof/>
          <w:lang w:eastAsia="ru-RU"/>
        </w:rPr>
        <w:drawing>
          <wp:inline distT="0" distB="0" distL="0" distR="0">
            <wp:extent cx="1495425" cy="1343025"/>
            <wp:effectExtent l="0" t="0" r="9525" b="9525"/>
            <wp:docPr id="28" name="Рисунок 28" descr="http://www.gelezo.com/electricity/540000/542000/542090/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gelezo.com/electricity/540000/542000/542090/1-91.jpg"/>
                    <pic:cNvPicPr>
                      <a:picLocks noChangeAspect="1" noChangeArrowheads="1"/>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333" t="50700" r="24119" b="9804"/>
                    <a:stretch/>
                  </pic:blipFill>
                  <pic:spPr bwMode="auto">
                    <a:xfrm>
                      <a:off x="0" y="0"/>
                      <a:ext cx="1495425" cy="13430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E0564" w:rsidRDefault="004E0564" w:rsidP="00EF1B96">
      <w:pPr>
        <w:spacing w:after="0" w:line="240" w:lineRule="auto"/>
        <w:rPr>
          <w:rFonts w:ascii="Times New Roman" w:eastAsia="Times New Roman" w:hAnsi="Times New Roman" w:cs="Times New Roman"/>
          <w:b/>
          <w:bCs/>
          <w:sz w:val="36"/>
          <w:szCs w:val="36"/>
          <w:lang w:eastAsia="ru-RU"/>
        </w:rPr>
      </w:pPr>
    </w:p>
    <w:p w:rsidR="004E0564" w:rsidRDefault="00645FE3" w:rsidP="00EF1B96">
      <w:pPr>
        <w:spacing w:after="0" w:line="240" w:lineRule="auto"/>
        <w:rPr>
          <w:rFonts w:ascii="Times New Roman" w:eastAsia="Times New Roman" w:hAnsi="Times New Roman" w:cs="Times New Roman"/>
          <w:b/>
          <w:bCs/>
          <w:sz w:val="36"/>
          <w:szCs w:val="36"/>
          <w:lang w:eastAsia="ru-RU"/>
        </w:rPr>
      </w:pPr>
      <w:r>
        <w:t>Терморезистор – это полупроводниковый резистор, в котором используется зависимость сопротивления полупроводника от температуры.</w:t>
      </w:r>
      <w:r>
        <w:br/>
        <w:t>Терморезисторы характеризуются большим температурным коэффициентом сопротивления (ТКС), значение которого превосходит аналогичный параметр у металлов в десятки и даже сотни раз.</w:t>
      </w:r>
    </w:p>
    <w:p w:rsidR="004E0564" w:rsidRDefault="00645FE3" w:rsidP="00EF1B96">
      <w:pPr>
        <w:spacing w:after="0" w:line="240" w:lineRule="auto"/>
      </w:pPr>
      <w:r>
        <w:t>Различают терморезисторы с отрицательным (</w:t>
      </w:r>
      <w:r>
        <w:rPr>
          <w:rStyle w:val="a4"/>
        </w:rPr>
        <w:t>термисторы</w:t>
      </w:r>
      <w:r>
        <w:t>) и положительным (</w:t>
      </w:r>
      <w:proofErr w:type="spellStart"/>
      <w:r>
        <w:rPr>
          <w:rStyle w:val="a4"/>
        </w:rPr>
        <w:t>позисторы</w:t>
      </w:r>
      <w:proofErr w:type="spellEnd"/>
      <w:r>
        <w:t>) ТКС. Их</w:t>
      </w:r>
      <w:r w:rsidRPr="00645FE3">
        <w:rPr>
          <w:lang w:val="en-US"/>
        </w:rPr>
        <w:t xml:space="preserve"> </w:t>
      </w:r>
      <w:r>
        <w:t>ещё</w:t>
      </w:r>
      <w:r w:rsidRPr="00645FE3">
        <w:rPr>
          <w:lang w:val="en-US"/>
        </w:rPr>
        <w:t xml:space="preserve"> </w:t>
      </w:r>
      <w:r>
        <w:t>называют</w:t>
      </w:r>
      <w:r w:rsidRPr="00645FE3">
        <w:rPr>
          <w:lang w:val="en-US"/>
        </w:rPr>
        <w:t xml:space="preserve"> </w:t>
      </w:r>
      <w:r w:rsidRPr="00645FE3">
        <w:rPr>
          <w:rStyle w:val="7"/>
          <w:lang w:val="en-US"/>
        </w:rPr>
        <w:t>NTC</w:t>
      </w:r>
      <w:r w:rsidRPr="00645FE3">
        <w:rPr>
          <w:lang w:val="en-US"/>
        </w:rPr>
        <w:t>-</w:t>
      </w:r>
      <w:r>
        <w:t>термисторы</w:t>
      </w:r>
      <w:r w:rsidRPr="00645FE3">
        <w:rPr>
          <w:lang w:val="en-US"/>
        </w:rPr>
        <w:t xml:space="preserve"> (Negative temperature coefficient) </w:t>
      </w:r>
      <w:r>
        <w:t>и</w:t>
      </w:r>
      <w:r w:rsidRPr="00645FE3">
        <w:rPr>
          <w:lang w:val="en-US"/>
        </w:rPr>
        <w:t xml:space="preserve"> </w:t>
      </w:r>
      <w:r w:rsidRPr="00645FE3">
        <w:rPr>
          <w:rStyle w:val="7"/>
          <w:lang w:val="en-US"/>
        </w:rPr>
        <w:t>PTC</w:t>
      </w:r>
      <w:r w:rsidRPr="00645FE3">
        <w:rPr>
          <w:lang w:val="en-US"/>
        </w:rPr>
        <w:t>-</w:t>
      </w:r>
      <w:r>
        <w:t>термисторы</w:t>
      </w:r>
      <w:r w:rsidRPr="00645FE3">
        <w:rPr>
          <w:lang w:val="en-US"/>
        </w:rPr>
        <w:t xml:space="preserve"> (Positive temperature coefficient) </w:t>
      </w:r>
      <w:r>
        <w:t>соответственно</w:t>
      </w:r>
      <w:r w:rsidRPr="00645FE3">
        <w:rPr>
          <w:lang w:val="en-US"/>
        </w:rPr>
        <w:t xml:space="preserve">. </w:t>
      </w:r>
      <w:r>
        <w:t xml:space="preserve">У </w:t>
      </w:r>
      <w:proofErr w:type="spellStart"/>
      <w:r>
        <w:t>позисторов</w:t>
      </w:r>
      <w:proofErr w:type="spellEnd"/>
      <w:r>
        <w:t xml:space="preserve"> с ростом температуры растет и сопротивление, а у термисторов – наоборот: при увеличении температуры сопротивление падает.</w:t>
      </w:r>
      <w:r>
        <w:br/>
        <w:t>Величину ТКС обычно приводят в справочниках для температуры 20°С (293 К).</w:t>
      </w:r>
    </w:p>
    <w:p w:rsidR="00645FE3" w:rsidRDefault="00645FE3" w:rsidP="00EF1B96">
      <w:pPr>
        <w:spacing w:after="0" w:line="240" w:lineRule="auto"/>
        <w:rPr>
          <w:rFonts w:ascii="Times New Roman" w:eastAsia="Times New Roman" w:hAnsi="Times New Roman" w:cs="Times New Roman"/>
          <w:b/>
          <w:bCs/>
          <w:sz w:val="36"/>
          <w:szCs w:val="36"/>
          <w:lang w:eastAsia="ru-RU"/>
        </w:rPr>
      </w:pPr>
    </w:p>
    <w:p w:rsidR="004E0564" w:rsidRDefault="004E0564" w:rsidP="00EF1B96">
      <w:pPr>
        <w:spacing w:after="0" w:line="240" w:lineRule="auto"/>
        <w:rPr>
          <w:rFonts w:ascii="Times New Roman" w:eastAsia="Times New Roman" w:hAnsi="Times New Roman" w:cs="Times New Roman"/>
          <w:sz w:val="24"/>
          <w:szCs w:val="24"/>
          <w:lang w:eastAsia="ru-RU"/>
        </w:rPr>
      </w:pPr>
      <w:r>
        <w:rPr>
          <w:noProof/>
          <w:lang w:eastAsia="ru-RU"/>
        </w:rPr>
        <w:lastRenderedPageBreak/>
        <w:drawing>
          <wp:inline distT="0" distB="0" distL="0" distR="0">
            <wp:extent cx="3790950" cy="2600325"/>
            <wp:effectExtent l="0" t="0" r="0" b="9525"/>
            <wp:docPr id="26" name="Рисунок 26" descr="http://www.radiomurlo.narod.ru/PICs_2/Termoresistor_17/pic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radiomurlo.narod.ru/PICs_2/Termoresistor_17/pic_002.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0950" cy="2600325"/>
                    </a:xfrm>
                    <a:prstGeom prst="rect">
                      <a:avLst/>
                    </a:prstGeom>
                    <a:noFill/>
                    <a:ln>
                      <a:noFill/>
                    </a:ln>
                  </pic:spPr>
                </pic:pic>
              </a:graphicData>
            </a:graphic>
          </wp:inline>
        </w:drawing>
      </w:r>
    </w:p>
    <w:p w:rsidR="00645FE3" w:rsidRDefault="00645FE3" w:rsidP="00EF1B96">
      <w:pPr>
        <w:spacing w:after="0" w:line="240" w:lineRule="auto"/>
        <w:rPr>
          <w:rFonts w:ascii="Times New Roman" w:eastAsia="Times New Roman" w:hAnsi="Times New Roman" w:cs="Times New Roman"/>
          <w:sz w:val="24"/>
          <w:szCs w:val="24"/>
          <w:lang w:eastAsia="ru-RU"/>
        </w:rPr>
      </w:pPr>
    </w:p>
    <w:p w:rsidR="00645FE3" w:rsidRDefault="00645FE3" w:rsidP="00EF1B96">
      <w:pPr>
        <w:spacing w:after="0" w:line="240" w:lineRule="auto"/>
        <w:rPr>
          <w:rFonts w:ascii="Times New Roman" w:eastAsia="Times New Roman" w:hAnsi="Times New Roman" w:cs="Times New Roman"/>
          <w:sz w:val="24"/>
          <w:szCs w:val="24"/>
          <w:lang w:eastAsia="ru-RU"/>
        </w:rPr>
      </w:pPr>
      <w:r>
        <w:rPr>
          <w:noProof/>
          <w:lang w:eastAsia="ru-RU"/>
        </w:rPr>
        <w:drawing>
          <wp:inline distT="0" distB="0" distL="0" distR="0">
            <wp:extent cx="3905250" cy="2924175"/>
            <wp:effectExtent l="0" t="0" r="0" b="9525"/>
            <wp:docPr id="30" name="Рисунок 30" descr="http://elecomp.ru/published/publicdata/DBELECOMP/attachments/SC/products_pictures/26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elecomp.ru/published/publicdata/DBELECOMP/attachments/SC/products_pictures/26748.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5250" cy="2924175"/>
                    </a:xfrm>
                    <a:prstGeom prst="rect">
                      <a:avLst/>
                    </a:prstGeom>
                    <a:noFill/>
                    <a:ln>
                      <a:noFill/>
                    </a:ln>
                  </pic:spPr>
                </pic:pic>
              </a:graphicData>
            </a:graphic>
          </wp:inline>
        </w:drawing>
      </w:r>
    </w:p>
    <w:p w:rsidR="00645FE3" w:rsidRDefault="00645FE3" w:rsidP="00EF1B96">
      <w:pPr>
        <w:spacing w:after="0" w:line="240" w:lineRule="auto"/>
        <w:rPr>
          <w:rFonts w:ascii="Times New Roman" w:eastAsia="Times New Roman" w:hAnsi="Times New Roman" w:cs="Times New Roman"/>
          <w:sz w:val="24"/>
          <w:szCs w:val="24"/>
          <w:lang w:eastAsia="ru-RU"/>
        </w:rPr>
      </w:pPr>
      <w:r>
        <w:rPr>
          <w:noProof/>
          <w:lang w:eastAsia="ru-RU"/>
        </w:rPr>
        <w:drawing>
          <wp:inline distT="0" distB="0" distL="0" distR="0">
            <wp:extent cx="2095500" cy="1838325"/>
            <wp:effectExtent l="0" t="0" r="0" b="9525"/>
            <wp:docPr id="31" name="Рисунок 31" descr="https://upload.wikimedia.org/wikipedia/commons/thumb/9/9a/Heissleiter2.jpg/220px-Heissleit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upload.wikimedia.org/wikipedia/commons/thumb/9/9a/Heissleiter2.jpg/220px-Heissleiter2.jp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1838325"/>
                    </a:xfrm>
                    <a:prstGeom prst="rect">
                      <a:avLst/>
                    </a:prstGeom>
                    <a:noFill/>
                    <a:ln>
                      <a:noFill/>
                    </a:ln>
                  </pic:spPr>
                </pic:pic>
              </a:graphicData>
            </a:graphic>
          </wp:inline>
        </w:drawing>
      </w:r>
    </w:p>
    <w:p w:rsidR="00645FE3" w:rsidRDefault="00645FE3" w:rsidP="00EF1B96">
      <w:pPr>
        <w:spacing w:after="0" w:line="240" w:lineRule="auto"/>
        <w:rPr>
          <w:rFonts w:ascii="Times New Roman" w:eastAsia="Times New Roman" w:hAnsi="Times New Roman" w:cs="Times New Roman"/>
          <w:sz w:val="24"/>
          <w:szCs w:val="24"/>
          <w:lang w:eastAsia="ru-RU"/>
        </w:rPr>
      </w:pPr>
    </w:p>
    <w:p w:rsidR="00645FE3" w:rsidRPr="00EF1B96" w:rsidRDefault="00645FE3" w:rsidP="00EF1B96">
      <w:pPr>
        <w:spacing w:after="0" w:line="240" w:lineRule="auto"/>
        <w:rPr>
          <w:rFonts w:ascii="Times New Roman" w:eastAsia="Times New Roman" w:hAnsi="Times New Roman" w:cs="Times New Roman"/>
          <w:sz w:val="24"/>
          <w:szCs w:val="24"/>
          <w:lang w:eastAsia="ru-RU"/>
        </w:rPr>
      </w:pPr>
    </w:p>
    <w:p w:rsidR="00EF1B96" w:rsidRPr="00EF1B96" w:rsidRDefault="00EF1B96" w:rsidP="00EF1B9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F1B96">
        <w:rPr>
          <w:rFonts w:ascii="Times New Roman" w:eastAsia="Times New Roman" w:hAnsi="Times New Roman" w:cs="Times New Roman"/>
          <w:b/>
          <w:bCs/>
          <w:sz w:val="36"/>
          <w:szCs w:val="36"/>
          <w:lang w:eastAsia="ru-RU"/>
        </w:rPr>
        <w:t>Соединение резисторов</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При последовательном соединении резисторов их сопротивления складываются:</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lastRenderedPageBreak/>
        <w:drawing>
          <wp:inline distT="0" distB="0" distL="0" distR="0">
            <wp:extent cx="4762500" cy="1590675"/>
            <wp:effectExtent l="0" t="0" r="0" b="9525"/>
            <wp:docPr id="3" name="Рисунок 3" descr="При последовательном соединении резисторов их сопротивления складывают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и последовательном соединении резисторов их сопротивления складываются."/>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1590675"/>
                    </a:xfrm>
                    <a:prstGeom prst="rect">
                      <a:avLst/>
                    </a:prstGeom>
                    <a:noFill/>
                    <a:ln>
                      <a:noFill/>
                    </a:ln>
                  </pic:spPr>
                </pic:pic>
              </a:graphicData>
            </a:graphic>
          </wp:inline>
        </w:drawing>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При параллельном соединении, общее сопротивление рассчитывается по формуле:</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drawing>
          <wp:inline distT="0" distB="0" distL="0" distR="0">
            <wp:extent cx="4762500" cy="2857500"/>
            <wp:effectExtent l="0" t="0" r="0" b="0"/>
            <wp:docPr id="2" name="Рисунок 2" descr="Параллельное соединение резис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араллельное соединение резисторов."/>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2857500"/>
                    </a:xfrm>
                    <a:prstGeom prst="rect">
                      <a:avLst/>
                    </a:prstGeom>
                    <a:noFill/>
                    <a:ln>
                      <a:noFill/>
                    </a:ln>
                  </pic:spPr>
                </pic:pic>
              </a:graphicData>
            </a:graphic>
          </wp:inline>
        </w:drawing>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При параллельном соединении двух одинаковых резисторов, общее сопротивление будет равно половине сопротивления одного из них.</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Таким образом можно получать нужные номиналы резисторов из имеющихся.</w:t>
      </w:r>
    </w:p>
    <w:p w:rsidR="00F3263E" w:rsidRDefault="00F3263E" w:rsidP="00EF1B96">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sz w:val="36"/>
          <w:szCs w:val="36"/>
          <w:lang w:eastAsia="ru-RU"/>
        </w:rPr>
        <w:t>К</w:t>
      </w:r>
      <w:r w:rsidRPr="00EF1B96">
        <w:rPr>
          <w:rFonts w:ascii="Times New Roman" w:eastAsia="Times New Roman" w:hAnsi="Times New Roman" w:cs="Times New Roman"/>
          <w:b/>
          <w:bCs/>
          <w:sz w:val="36"/>
          <w:szCs w:val="36"/>
          <w:lang w:eastAsia="ru-RU"/>
        </w:rPr>
        <w:t>онденсаторы</w:t>
      </w:r>
      <w:r w:rsidRPr="00EF1B96">
        <w:rPr>
          <w:rFonts w:ascii="Times New Roman" w:eastAsia="Times New Roman" w:hAnsi="Times New Roman" w:cs="Times New Roman"/>
          <w:sz w:val="24"/>
          <w:szCs w:val="24"/>
          <w:lang w:eastAsia="ru-RU"/>
        </w:rPr>
        <w:t xml:space="preserve"> </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Конденсатор можно сравнить с небольшим аккумулятором, он умеет быстро накапливать электрическую энергию и так же быстро ее отдавать. Основной параметр конденсатора – это его </w:t>
      </w:r>
      <w:r w:rsidRPr="00EF1B96">
        <w:rPr>
          <w:rFonts w:ascii="Times New Roman" w:eastAsia="Times New Roman" w:hAnsi="Times New Roman" w:cs="Times New Roman"/>
          <w:b/>
          <w:bCs/>
          <w:sz w:val="24"/>
          <w:szCs w:val="24"/>
          <w:lang w:eastAsia="ru-RU"/>
        </w:rPr>
        <w:t>емкость (C)</w:t>
      </w:r>
      <w:r w:rsidRPr="00EF1B96">
        <w:rPr>
          <w:rFonts w:ascii="Times New Roman" w:eastAsia="Times New Roman" w:hAnsi="Times New Roman" w:cs="Times New Roman"/>
          <w:sz w:val="24"/>
          <w:szCs w:val="24"/>
          <w:lang w:eastAsia="ru-RU"/>
        </w:rPr>
        <w:t>. Важным свойством конденсатора, является то, что он оказывает переменному току сопротивление, чем больше частота переменного тока, тем меньше сопротивление. Постоянный ток конденсатор не пропускает.</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Как и резисторы, конденсаторы бывают постоянной емкости и переменной емкости. Конденсаторы применяют в колебательных контурах, различных фильтрах, для разделения цепей постоянного и переменного токов и в качестве блокировочных элементов.</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Основная единица измерения емкости – </w:t>
      </w:r>
      <w:r w:rsidRPr="00EF1B96">
        <w:rPr>
          <w:rFonts w:ascii="Times New Roman" w:eastAsia="Times New Roman" w:hAnsi="Times New Roman" w:cs="Times New Roman"/>
          <w:b/>
          <w:bCs/>
          <w:sz w:val="24"/>
          <w:szCs w:val="24"/>
          <w:lang w:eastAsia="ru-RU"/>
        </w:rPr>
        <w:t>фарад (Ф)</w:t>
      </w:r>
      <w:r w:rsidRPr="00EF1B96">
        <w:rPr>
          <w:rFonts w:ascii="Times New Roman" w:eastAsia="Times New Roman" w:hAnsi="Times New Roman" w:cs="Times New Roman"/>
          <w:sz w:val="24"/>
          <w:szCs w:val="24"/>
          <w:lang w:eastAsia="ru-RU"/>
        </w:rPr>
        <w:t xml:space="preserve"> – это очень большая величина, которая на практике не применяется. В электронике используют конденсаторы емкостью от долей </w:t>
      </w:r>
      <w:r w:rsidRPr="00EF1B96">
        <w:rPr>
          <w:rFonts w:ascii="Times New Roman" w:eastAsia="Times New Roman" w:hAnsi="Times New Roman" w:cs="Times New Roman"/>
          <w:b/>
          <w:bCs/>
          <w:sz w:val="24"/>
          <w:szCs w:val="24"/>
          <w:lang w:eastAsia="ru-RU"/>
        </w:rPr>
        <w:lastRenderedPageBreak/>
        <w:t>пикофарада (пФ)</w:t>
      </w:r>
      <w:r w:rsidRPr="00EF1B96">
        <w:rPr>
          <w:rFonts w:ascii="Times New Roman" w:eastAsia="Times New Roman" w:hAnsi="Times New Roman" w:cs="Times New Roman"/>
          <w:sz w:val="24"/>
          <w:szCs w:val="24"/>
          <w:lang w:eastAsia="ru-RU"/>
        </w:rPr>
        <w:t xml:space="preserve"> до десятков тысяч </w:t>
      </w:r>
      <w:r w:rsidRPr="00EF1B96">
        <w:rPr>
          <w:rFonts w:ascii="Times New Roman" w:eastAsia="Times New Roman" w:hAnsi="Times New Roman" w:cs="Times New Roman"/>
          <w:b/>
          <w:bCs/>
          <w:sz w:val="24"/>
          <w:szCs w:val="24"/>
          <w:lang w:eastAsia="ru-RU"/>
        </w:rPr>
        <w:t>микрофарад (мкФ)</w:t>
      </w:r>
      <w:r w:rsidRPr="00EF1B96">
        <w:rPr>
          <w:rFonts w:ascii="Times New Roman" w:eastAsia="Times New Roman" w:hAnsi="Times New Roman" w:cs="Times New Roman"/>
          <w:sz w:val="24"/>
          <w:szCs w:val="24"/>
          <w:lang w:eastAsia="ru-RU"/>
        </w:rPr>
        <w:t>. 1 мкФ равен одной миллионной доле фарада, а 1 пФ – одной миллионной доле микрофарада.</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На электрических принципиальных схемах конденсатор отображается в виде двух параллельных линий символизирующих его основные части: две обкладки и диэлектрик между ними. Возле обозначения конденсатора обычно указывают его номинальную емкость, а иногда его номинальное напряжение. </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b/>
          <w:bCs/>
          <w:sz w:val="24"/>
          <w:szCs w:val="24"/>
          <w:lang w:eastAsia="ru-RU"/>
        </w:rPr>
        <w:t>Номинальное напряжение</w:t>
      </w:r>
      <w:r w:rsidRPr="00EF1B96">
        <w:rPr>
          <w:rFonts w:ascii="Times New Roman" w:eastAsia="Times New Roman" w:hAnsi="Times New Roman" w:cs="Times New Roman"/>
          <w:sz w:val="24"/>
          <w:szCs w:val="24"/>
          <w:lang w:eastAsia="ru-RU"/>
        </w:rPr>
        <w:t xml:space="preserve"> – значение напряжения указанное на корпусе конденсатора, при котором гарантируется нормальная работа в течение всего срока службы конденсатора. Если напряжение в цепи будет превышать номинальное напряжение конденсатора, то он быстро выйдет из строя, может даже взорваться. Рекомендуется ставить конденсаторы с запасом по напряжению, например: в цепи напряжение 9 вольт – нужно ставить конденсатор с номинальным напряжением 16 вольт или больше.</w:t>
      </w:r>
    </w:p>
    <w:p w:rsidR="00EF1B96" w:rsidRPr="00EF1B96" w:rsidRDefault="00EF1B96" w:rsidP="00EF1B9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F1B96">
        <w:rPr>
          <w:rFonts w:ascii="Times New Roman" w:eastAsia="Times New Roman" w:hAnsi="Times New Roman" w:cs="Times New Roman"/>
          <w:b/>
          <w:bCs/>
          <w:sz w:val="36"/>
          <w:szCs w:val="36"/>
          <w:lang w:eastAsia="ru-RU"/>
        </w:rPr>
        <w:t>Температурный коэффициент емкости (ТКЕ)</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ТКЕ показывает относительное изменение емкости при изменении температуры на один градус. ТКЕ может быть положительным и отрицательным. По значению и знаку этого параметра конденсаторы разделяются на группы, которым присвоены соответствующие буквенные обозначения на корпусе.</w:t>
      </w:r>
    </w:p>
    <w:p w:rsidR="00EF1B96" w:rsidRPr="00EF1B96" w:rsidRDefault="00EF1B96" w:rsidP="00EF1B9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F1B96">
        <w:rPr>
          <w:rFonts w:ascii="Times New Roman" w:eastAsia="Times New Roman" w:hAnsi="Times New Roman" w:cs="Times New Roman"/>
          <w:b/>
          <w:bCs/>
          <w:sz w:val="36"/>
          <w:szCs w:val="36"/>
          <w:lang w:eastAsia="ru-RU"/>
        </w:rPr>
        <w:t>Примеры маркировки конденсаторов</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Емкость от 0 до 9999 пФ может быть указана без обозначения единицы измерения:</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22 = 22p = 22П = 22пФ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Если емкость меньше 10пФ, то обозначение может быть таким:</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1R5 = 1П5 = 1,5пФ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Так же конденсаторы маркируют в </w:t>
      </w:r>
      <w:proofErr w:type="spellStart"/>
      <w:r w:rsidRPr="00EF1B96">
        <w:rPr>
          <w:rFonts w:ascii="Times New Roman" w:eastAsia="Times New Roman" w:hAnsi="Times New Roman" w:cs="Times New Roman"/>
          <w:b/>
          <w:bCs/>
          <w:sz w:val="24"/>
          <w:szCs w:val="24"/>
          <w:lang w:eastAsia="ru-RU"/>
        </w:rPr>
        <w:t>нанофарадах</w:t>
      </w:r>
      <w:proofErr w:type="spellEnd"/>
      <w:r w:rsidRPr="00EF1B96">
        <w:rPr>
          <w:rFonts w:ascii="Times New Roman" w:eastAsia="Times New Roman" w:hAnsi="Times New Roman" w:cs="Times New Roman"/>
          <w:b/>
          <w:bCs/>
          <w:sz w:val="24"/>
          <w:szCs w:val="24"/>
          <w:lang w:eastAsia="ru-RU"/>
        </w:rPr>
        <w:t xml:space="preserve"> (нФ)</w:t>
      </w:r>
      <w:r w:rsidRPr="00EF1B96">
        <w:rPr>
          <w:rFonts w:ascii="Times New Roman" w:eastAsia="Times New Roman" w:hAnsi="Times New Roman" w:cs="Times New Roman"/>
          <w:sz w:val="24"/>
          <w:szCs w:val="24"/>
          <w:lang w:eastAsia="ru-RU"/>
        </w:rPr>
        <w:t xml:space="preserve">, 1 </w:t>
      </w:r>
      <w:proofErr w:type="spellStart"/>
      <w:r w:rsidRPr="00EF1B96">
        <w:rPr>
          <w:rFonts w:ascii="Times New Roman" w:eastAsia="Times New Roman" w:hAnsi="Times New Roman" w:cs="Times New Roman"/>
          <w:sz w:val="24"/>
          <w:szCs w:val="24"/>
          <w:lang w:eastAsia="ru-RU"/>
        </w:rPr>
        <w:t>нанофарад</w:t>
      </w:r>
      <w:proofErr w:type="spellEnd"/>
      <w:r w:rsidRPr="00EF1B96">
        <w:rPr>
          <w:rFonts w:ascii="Times New Roman" w:eastAsia="Times New Roman" w:hAnsi="Times New Roman" w:cs="Times New Roman"/>
          <w:sz w:val="24"/>
          <w:szCs w:val="24"/>
          <w:lang w:eastAsia="ru-RU"/>
        </w:rPr>
        <w:t xml:space="preserve"> равен 1000пФ и </w:t>
      </w:r>
      <w:r w:rsidRPr="00EF1B96">
        <w:rPr>
          <w:rFonts w:ascii="Times New Roman" w:eastAsia="Times New Roman" w:hAnsi="Times New Roman" w:cs="Times New Roman"/>
          <w:b/>
          <w:bCs/>
          <w:sz w:val="24"/>
          <w:szCs w:val="24"/>
          <w:lang w:eastAsia="ru-RU"/>
        </w:rPr>
        <w:t>микрофарадах (мкФ)</w:t>
      </w:r>
      <w:r w:rsidRPr="00EF1B96">
        <w:rPr>
          <w:rFonts w:ascii="Times New Roman" w:eastAsia="Times New Roman" w:hAnsi="Times New Roman" w:cs="Times New Roman"/>
          <w:sz w:val="24"/>
          <w:szCs w:val="24"/>
          <w:lang w:eastAsia="ru-RU"/>
        </w:rPr>
        <w:t>:</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10n = 10Н = 10нФ = 0,01мкФ = 10000пФ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Н18 = 0,18нФ = 180пФ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1n0 = 1Н0 = 1нФ = 1000пФ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330Н = 330n = М33 = m33 = 330нФ = 0,33мкФ = 330000пФ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100Н = 100n = М10 = m10 = 100нФ = 0,1мкФ = 100000пФ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1Н5 = 1n5 = 1,5нФ = 1500пФ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22М = 22мкФ </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4n7 = 4Н7 = 0,0047мкФ = 4700пФ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lastRenderedPageBreak/>
        <w:t>6М8 = 6,8мкФ</w:t>
      </w:r>
    </w:p>
    <w:p w:rsidR="00EF1B96" w:rsidRPr="00EF1B96" w:rsidRDefault="00EF1B96" w:rsidP="00EF1B9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F1B96">
        <w:rPr>
          <w:rFonts w:ascii="Times New Roman" w:eastAsia="Times New Roman" w:hAnsi="Times New Roman" w:cs="Times New Roman"/>
          <w:b/>
          <w:bCs/>
          <w:sz w:val="36"/>
          <w:szCs w:val="36"/>
          <w:lang w:eastAsia="ru-RU"/>
        </w:rPr>
        <w:t>Маркировка числовым кодом</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Если код трехзначный, то первые две цифры обозначают значение, третья – количество нулей, результат в пикофарадах.</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Например: код 104, к первым двум цифрам приписываем четыре нуля, получаем 100000пФ = 100нФ = 0,1мкФ.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472 = 4700пФ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473 = 47000пФ</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Если код четырехзначный, то первые три цифры обозначают значение, четвертая – количество нулей, результат тоже в пикофарадах.</w:t>
      </w:r>
    </w:p>
    <w:p w:rsid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4722 = 47200пФ = 47,2нФ</w:t>
      </w:r>
    </w:p>
    <w:p w:rsidR="00F3263E" w:rsidRDefault="00F3263E" w:rsidP="00EF1B96">
      <w:pPr>
        <w:spacing w:before="100" w:beforeAutospacing="1" w:after="100" w:afterAutospacing="1" w:line="240" w:lineRule="auto"/>
        <w:rPr>
          <w:rFonts w:ascii="Times New Roman" w:eastAsia="Times New Roman" w:hAnsi="Times New Roman" w:cs="Times New Roman"/>
          <w:sz w:val="24"/>
          <w:szCs w:val="24"/>
          <w:lang w:eastAsia="ru-RU"/>
        </w:rPr>
      </w:pPr>
    </w:p>
    <w:p w:rsidR="00F3263E" w:rsidRDefault="00F3263E" w:rsidP="00EF1B96">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sz w:val="36"/>
          <w:szCs w:val="36"/>
          <w:lang w:eastAsia="ru-RU"/>
        </w:rPr>
        <w:t xml:space="preserve"> Постоянные </w:t>
      </w:r>
      <w:r w:rsidRPr="00EF1B96">
        <w:rPr>
          <w:rFonts w:ascii="Times New Roman" w:eastAsia="Times New Roman" w:hAnsi="Times New Roman" w:cs="Times New Roman"/>
          <w:b/>
          <w:bCs/>
          <w:sz w:val="36"/>
          <w:szCs w:val="36"/>
          <w:lang w:eastAsia="ru-RU"/>
        </w:rPr>
        <w:t>конденсаторы</w:t>
      </w:r>
    </w:p>
    <w:p w:rsidR="00F3263E" w:rsidRDefault="006A7D14" w:rsidP="00EF1B96">
      <w:pPr>
        <w:spacing w:before="100" w:beforeAutospacing="1" w:after="100" w:afterAutospacing="1" w:line="240" w:lineRule="auto"/>
        <w:rPr>
          <w:rFonts w:ascii="Times New Roman" w:eastAsia="Times New Roman" w:hAnsi="Times New Roman" w:cs="Times New Roman"/>
          <w:sz w:val="24"/>
          <w:szCs w:val="24"/>
          <w:lang w:eastAsia="ru-RU"/>
        </w:rPr>
      </w:pPr>
      <w:r>
        <w:rPr>
          <w:noProof/>
          <w:lang w:eastAsia="ru-RU"/>
        </w:rPr>
        <w:drawing>
          <wp:inline distT="0" distB="0" distL="0" distR="0">
            <wp:extent cx="3028950" cy="1609725"/>
            <wp:effectExtent l="0" t="0" r="0" b="9525"/>
            <wp:docPr id="11" name="Рисунок 11" descr="http://cdn.elec.ru/_thumb/800x600/files/2013/09/14/kondensator_plen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elec.ru/_thumb/800x600/files/2013/09/14/kondensator_plenka.jpg"/>
                    <pic:cNvPicPr>
                      <a:picLocks noChangeAspect="1" noChangeArrowheads="1"/>
                    </pic:cNvPicPr>
                  </pic:nvPicPr>
                  <pic:blipFill rotWithShape="1">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649"/>
                    <a:stretch/>
                  </pic:blipFill>
                  <pic:spPr bwMode="auto">
                    <a:xfrm>
                      <a:off x="0" y="0"/>
                      <a:ext cx="3028950" cy="16097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A7D14" w:rsidRDefault="002724B5" w:rsidP="00EF1B96">
      <w:pPr>
        <w:spacing w:before="100" w:beforeAutospacing="1" w:after="100" w:afterAutospacing="1" w:line="240" w:lineRule="auto"/>
        <w:rPr>
          <w:rFonts w:ascii="Times New Roman" w:eastAsia="Times New Roman" w:hAnsi="Times New Roman" w:cs="Times New Roman"/>
          <w:sz w:val="24"/>
          <w:szCs w:val="24"/>
          <w:lang w:eastAsia="ru-RU"/>
        </w:rPr>
      </w:pPr>
      <w:r>
        <w:rPr>
          <w:noProof/>
          <w:lang w:eastAsia="ru-RU"/>
        </w:rPr>
        <w:drawing>
          <wp:inline distT="0" distB="0" distL="0" distR="0">
            <wp:extent cx="3028950" cy="2047875"/>
            <wp:effectExtent l="0" t="0" r="0" b="9525"/>
            <wp:docPr id="16" name="Рисунок 16" descr="http://ledway.ru/resources/image/17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edway.ru/resources/image/17487"/>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8950" cy="2047875"/>
                    </a:xfrm>
                    <a:prstGeom prst="rect">
                      <a:avLst/>
                    </a:prstGeom>
                    <a:noFill/>
                    <a:ln>
                      <a:noFill/>
                    </a:ln>
                  </pic:spPr>
                </pic:pic>
              </a:graphicData>
            </a:graphic>
          </wp:inline>
        </w:drawing>
      </w:r>
    </w:p>
    <w:p w:rsidR="002724B5" w:rsidRDefault="002724B5" w:rsidP="00EF1B96">
      <w:pPr>
        <w:spacing w:before="100" w:beforeAutospacing="1" w:after="100" w:afterAutospacing="1" w:line="240" w:lineRule="auto"/>
        <w:rPr>
          <w:rFonts w:ascii="Times New Roman" w:eastAsia="Times New Roman" w:hAnsi="Times New Roman" w:cs="Times New Roman"/>
          <w:sz w:val="24"/>
          <w:szCs w:val="24"/>
          <w:lang w:eastAsia="ru-RU"/>
        </w:rPr>
      </w:pPr>
      <w:r>
        <w:rPr>
          <w:noProof/>
          <w:lang w:eastAsia="ru-RU"/>
        </w:rPr>
        <w:lastRenderedPageBreak/>
        <w:drawing>
          <wp:inline distT="0" distB="0" distL="0" distR="0">
            <wp:extent cx="3028950" cy="2571750"/>
            <wp:effectExtent l="0" t="0" r="0" b="0"/>
            <wp:docPr id="18" name="Рисунок 18" descr="http://www.electroclub.info/other/conders1_files/cond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ectroclub.info/other/conders1_files/conders.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8950" cy="2571750"/>
                    </a:xfrm>
                    <a:prstGeom prst="rect">
                      <a:avLst/>
                    </a:prstGeom>
                    <a:noFill/>
                    <a:ln>
                      <a:noFill/>
                    </a:ln>
                  </pic:spPr>
                </pic:pic>
              </a:graphicData>
            </a:graphic>
          </wp:inline>
        </w:drawing>
      </w:r>
    </w:p>
    <w:p w:rsidR="002724B5" w:rsidRDefault="002724B5" w:rsidP="00EF1B96">
      <w:pPr>
        <w:spacing w:before="100" w:beforeAutospacing="1" w:after="100" w:afterAutospacing="1" w:line="240" w:lineRule="auto"/>
        <w:rPr>
          <w:rFonts w:ascii="Times New Roman" w:eastAsia="Times New Roman" w:hAnsi="Times New Roman" w:cs="Times New Roman"/>
          <w:sz w:val="24"/>
          <w:szCs w:val="24"/>
          <w:lang w:eastAsia="ru-RU"/>
        </w:rPr>
      </w:pPr>
    </w:p>
    <w:p w:rsidR="002724B5" w:rsidRPr="00EF1B96" w:rsidRDefault="002724B5" w:rsidP="00EF1B96">
      <w:pPr>
        <w:spacing w:before="100" w:beforeAutospacing="1" w:after="100" w:afterAutospacing="1" w:line="240" w:lineRule="auto"/>
        <w:rPr>
          <w:rFonts w:ascii="Times New Roman" w:eastAsia="Times New Roman" w:hAnsi="Times New Roman" w:cs="Times New Roman"/>
          <w:sz w:val="24"/>
          <w:szCs w:val="24"/>
          <w:lang w:eastAsia="ru-RU"/>
        </w:rPr>
      </w:pPr>
    </w:p>
    <w:p w:rsidR="00EF1B96" w:rsidRPr="00EF1B96" w:rsidRDefault="00EF1B96" w:rsidP="00EF1B9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F1B96">
        <w:rPr>
          <w:rFonts w:ascii="Times New Roman" w:eastAsia="Times New Roman" w:hAnsi="Times New Roman" w:cs="Times New Roman"/>
          <w:b/>
          <w:bCs/>
          <w:sz w:val="36"/>
          <w:szCs w:val="36"/>
          <w:lang w:eastAsia="ru-RU"/>
        </w:rPr>
        <w:t>Электролитические конденсаторы</w:t>
      </w:r>
    </w:p>
    <w:p w:rsid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 xml:space="preserve">Для работы в диапазоне звуковых частот, а так же для фильтрации выпрямленных напряжений питания, необходимы конденсаторы большой емкости. Такие конденсаторы называются – электролитическими. В отличие от других типов электролитические конденсаторы </w:t>
      </w:r>
      <w:proofErr w:type="spellStart"/>
      <w:r w:rsidRPr="00EF1B96">
        <w:rPr>
          <w:rFonts w:ascii="Times New Roman" w:eastAsia="Times New Roman" w:hAnsi="Times New Roman" w:cs="Times New Roman"/>
          <w:sz w:val="24"/>
          <w:szCs w:val="24"/>
          <w:lang w:eastAsia="ru-RU"/>
        </w:rPr>
        <w:t>полярны</w:t>
      </w:r>
      <w:proofErr w:type="spellEnd"/>
      <w:r w:rsidRPr="00EF1B96">
        <w:rPr>
          <w:rFonts w:ascii="Times New Roman" w:eastAsia="Times New Roman" w:hAnsi="Times New Roman" w:cs="Times New Roman"/>
          <w:sz w:val="24"/>
          <w:szCs w:val="24"/>
          <w:lang w:eastAsia="ru-RU"/>
        </w:rPr>
        <w:t>, это значит, что их можно включать только в цепи постоянного или пульсирующего напряжения и только в той полярности, которая указана на корпусе конденсатора. Не выполнение этого условия приводит к выходу конденсатора из строя, что часто сопровождается взрывом.</w:t>
      </w:r>
    </w:p>
    <w:p w:rsidR="00F3263E" w:rsidRDefault="00F3263E" w:rsidP="00F3263E">
      <w:pPr>
        <w:spacing w:before="100" w:beforeAutospacing="1" w:after="100" w:afterAutospacing="1" w:line="240" w:lineRule="auto"/>
        <w:rPr>
          <w:rFonts w:ascii="Times New Roman" w:eastAsia="Times New Roman" w:hAnsi="Times New Roman" w:cs="Times New Roman"/>
          <w:b/>
          <w:bCs/>
          <w:sz w:val="36"/>
          <w:szCs w:val="36"/>
          <w:lang w:eastAsia="ru-RU"/>
        </w:rPr>
      </w:pPr>
    </w:p>
    <w:p w:rsidR="00F3263E" w:rsidRDefault="00F3263E" w:rsidP="00F3263E">
      <w:pPr>
        <w:spacing w:before="100" w:beforeAutospacing="1" w:after="100" w:afterAutospacing="1" w:line="240" w:lineRule="auto"/>
        <w:rPr>
          <w:rFonts w:ascii="Times New Roman" w:eastAsia="Times New Roman" w:hAnsi="Times New Roman" w:cs="Times New Roman"/>
          <w:b/>
          <w:bCs/>
          <w:sz w:val="36"/>
          <w:szCs w:val="36"/>
          <w:lang w:eastAsia="ru-RU"/>
        </w:rPr>
      </w:pPr>
    </w:p>
    <w:p w:rsidR="00F3263E" w:rsidRDefault="00F3263E" w:rsidP="00F3263E">
      <w:pPr>
        <w:spacing w:before="100" w:beforeAutospacing="1" w:after="100" w:afterAutospacing="1" w:line="240" w:lineRule="auto"/>
        <w:rPr>
          <w:rFonts w:ascii="Times New Roman" w:eastAsia="Times New Roman" w:hAnsi="Times New Roman" w:cs="Times New Roman"/>
          <w:b/>
          <w:bCs/>
          <w:sz w:val="36"/>
          <w:szCs w:val="36"/>
          <w:lang w:eastAsia="ru-RU"/>
        </w:rPr>
      </w:pPr>
    </w:p>
    <w:p w:rsidR="00F3263E" w:rsidRDefault="00F3263E" w:rsidP="00F3263E">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sz w:val="36"/>
          <w:szCs w:val="36"/>
          <w:lang w:eastAsia="ru-RU"/>
        </w:rPr>
        <w:t>Переменные к</w:t>
      </w:r>
      <w:r w:rsidRPr="00EF1B96">
        <w:rPr>
          <w:rFonts w:ascii="Times New Roman" w:eastAsia="Times New Roman" w:hAnsi="Times New Roman" w:cs="Times New Roman"/>
          <w:b/>
          <w:bCs/>
          <w:sz w:val="36"/>
          <w:szCs w:val="36"/>
          <w:lang w:eastAsia="ru-RU"/>
        </w:rPr>
        <w:t>онденсаторы</w:t>
      </w:r>
    </w:p>
    <w:p w:rsidR="00F3263E" w:rsidRDefault="00F3263E" w:rsidP="00EF1B96">
      <w:pPr>
        <w:spacing w:before="100" w:beforeAutospacing="1" w:after="100" w:afterAutospacing="1" w:line="240" w:lineRule="auto"/>
        <w:rPr>
          <w:rFonts w:ascii="Times New Roman" w:eastAsia="Times New Roman" w:hAnsi="Times New Roman" w:cs="Times New Roman"/>
          <w:b/>
          <w:bCs/>
          <w:sz w:val="36"/>
          <w:szCs w:val="36"/>
          <w:lang w:eastAsia="ru-RU"/>
        </w:rPr>
      </w:pPr>
    </w:p>
    <w:p w:rsidR="00F3263E" w:rsidRDefault="00F3263E" w:rsidP="00EF1B96">
      <w:pPr>
        <w:spacing w:before="100" w:beforeAutospacing="1" w:after="100" w:afterAutospacing="1" w:line="240" w:lineRule="auto"/>
        <w:rPr>
          <w:rFonts w:ascii="Times New Roman" w:eastAsia="Times New Roman" w:hAnsi="Times New Roman" w:cs="Times New Roman"/>
          <w:b/>
          <w:bCs/>
          <w:sz w:val="36"/>
          <w:szCs w:val="36"/>
          <w:lang w:eastAsia="ru-RU"/>
        </w:rPr>
      </w:pPr>
      <w:r>
        <w:rPr>
          <w:rFonts w:ascii="Times New Roman" w:eastAsia="Times New Roman" w:hAnsi="Times New Roman" w:cs="Times New Roman"/>
          <w:noProof/>
          <w:sz w:val="24"/>
          <w:szCs w:val="24"/>
          <w:lang w:eastAsia="ru-RU"/>
        </w:rPr>
        <w:lastRenderedPageBreak/>
        <w:drawing>
          <wp:inline distT="0" distB="0" distL="0" distR="0">
            <wp:extent cx="3170492" cy="17811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2475" cy="1782289"/>
                    </a:xfrm>
                    <a:prstGeom prst="rect">
                      <a:avLst/>
                    </a:prstGeom>
                    <a:noFill/>
                    <a:ln>
                      <a:noFill/>
                    </a:ln>
                  </pic:spPr>
                </pic:pic>
              </a:graphicData>
            </a:graphic>
          </wp:inline>
        </w:drawing>
      </w:r>
    </w:p>
    <w:p w:rsidR="00F3263E" w:rsidRDefault="00F3263E" w:rsidP="00EF1B96">
      <w:pPr>
        <w:spacing w:before="100" w:beforeAutospacing="1" w:after="100" w:afterAutospacing="1" w:line="240" w:lineRule="auto"/>
        <w:rPr>
          <w:rFonts w:ascii="Times New Roman" w:eastAsia="Times New Roman" w:hAnsi="Times New Roman" w:cs="Times New Roman"/>
          <w:b/>
          <w:bCs/>
          <w:sz w:val="36"/>
          <w:szCs w:val="36"/>
          <w:lang w:eastAsia="ru-RU"/>
        </w:rPr>
      </w:pPr>
      <w:r>
        <w:rPr>
          <w:rFonts w:ascii="Times New Roman" w:eastAsia="Times New Roman" w:hAnsi="Times New Roman" w:cs="Times New Roman"/>
          <w:b/>
          <w:bCs/>
          <w:noProof/>
          <w:sz w:val="36"/>
          <w:szCs w:val="36"/>
          <w:lang w:eastAsia="ru-RU"/>
        </w:rPr>
        <w:drawing>
          <wp:inline distT="0" distB="0" distL="0" distR="0">
            <wp:extent cx="5829300" cy="22955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9300" cy="2295525"/>
                    </a:xfrm>
                    <a:prstGeom prst="rect">
                      <a:avLst/>
                    </a:prstGeom>
                    <a:noFill/>
                    <a:ln>
                      <a:noFill/>
                    </a:ln>
                  </pic:spPr>
                </pic:pic>
              </a:graphicData>
            </a:graphic>
          </wp:inline>
        </w:drawing>
      </w:r>
    </w:p>
    <w:p w:rsidR="00F3263E" w:rsidRDefault="002724B5" w:rsidP="00EF1B96">
      <w:pPr>
        <w:spacing w:before="100" w:beforeAutospacing="1" w:after="100" w:afterAutospacing="1" w:line="240" w:lineRule="auto"/>
        <w:rPr>
          <w:rFonts w:ascii="Times New Roman" w:eastAsia="Times New Roman" w:hAnsi="Times New Roman" w:cs="Times New Roman"/>
          <w:b/>
          <w:bCs/>
          <w:sz w:val="36"/>
          <w:szCs w:val="36"/>
          <w:lang w:eastAsia="ru-RU"/>
        </w:rPr>
      </w:pPr>
      <w:r>
        <w:rPr>
          <w:noProof/>
          <w:lang w:eastAsia="ru-RU"/>
        </w:rPr>
        <w:drawing>
          <wp:inline distT="0" distB="0" distL="0" distR="0">
            <wp:extent cx="3028950" cy="2390775"/>
            <wp:effectExtent l="0" t="0" r="0" b="9525"/>
            <wp:docPr id="19" name="Рисунок 19" descr="http://1.bp.blogspot.com/-DRiOYtV78xo/ToChl04mBbI/AAAAAAAAAdI/CGrWsT5TTaA/s1600/variable+capaci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1.bp.blogspot.com/-DRiOYtV78xo/ToChl04mBbI/AAAAAAAAAdI/CGrWsT5TTaA/s1600/variable+capacitor.jp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8950" cy="2390775"/>
                    </a:xfrm>
                    <a:prstGeom prst="rect">
                      <a:avLst/>
                    </a:prstGeom>
                    <a:noFill/>
                    <a:ln>
                      <a:noFill/>
                    </a:ln>
                  </pic:spPr>
                </pic:pic>
              </a:graphicData>
            </a:graphic>
          </wp:inline>
        </w:drawing>
      </w:r>
    </w:p>
    <w:p w:rsidR="00496A18" w:rsidRDefault="00F3263E" w:rsidP="00EF1B96">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b/>
          <w:bCs/>
          <w:sz w:val="36"/>
          <w:szCs w:val="36"/>
          <w:lang w:eastAsia="ru-RU"/>
        </w:rPr>
        <w:t>Подстроечные</w:t>
      </w:r>
      <w:proofErr w:type="spellEnd"/>
      <w:r>
        <w:rPr>
          <w:rFonts w:ascii="Times New Roman" w:eastAsia="Times New Roman" w:hAnsi="Times New Roman" w:cs="Times New Roman"/>
          <w:b/>
          <w:bCs/>
          <w:sz w:val="36"/>
          <w:szCs w:val="36"/>
          <w:lang w:eastAsia="ru-RU"/>
        </w:rPr>
        <w:t xml:space="preserve"> к</w:t>
      </w:r>
      <w:r w:rsidRPr="00EF1B96">
        <w:rPr>
          <w:rFonts w:ascii="Times New Roman" w:eastAsia="Times New Roman" w:hAnsi="Times New Roman" w:cs="Times New Roman"/>
          <w:b/>
          <w:bCs/>
          <w:sz w:val="36"/>
          <w:szCs w:val="36"/>
          <w:lang w:eastAsia="ru-RU"/>
        </w:rPr>
        <w:t>онденсаторы</w:t>
      </w:r>
    </w:p>
    <w:p w:rsidR="00496A18" w:rsidRDefault="00496A18" w:rsidP="00EF1B96">
      <w:pPr>
        <w:spacing w:before="100" w:beforeAutospacing="1" w:after="100" w:afterAutospacing="1" w:line="240" w:lineRule="auto"/>
        <w:rPr>
          <w:rFonts w:ascii="Times New Roman" w:eastAsia="Times New Roman" w:hAnsi="Times New Roman" w:cs="Times New Roman"/>
          <w:sz w:val="24"/>
          <w:szCs w:val="24"/>
          <w:lang w:eastAsia="ru-RU"/>
        </w:rPr>
      </w:pPr>
      <w:r>
        <w:rPr>
          <w:noProof/>
          <w:lang w:eastAsia="ru-RU"/>
        </w:rPr>
        <w:lastRenderedPageBreak/>
        <w:drawing>
          <wp:inline distT="0" distB="0" distL="0" distR="0">
            <wp:extent cx="1428750" cy="1428750"/>
            <wp:effectExtent l="0" t="0" r="0" b="0"/>
            <wp:docPr id="13" name="Рисунок 13" descr="http://cxema21.ucoz.ru/FILES/STATyu/konder/k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cxema21.ucoz.ru/FILES/STATyu/konder/kpe.jpg"/>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r w:rsidR="00F3263E">
        <w:rPr>
          <w:noProof/>
          <w:lang w:eastAsia="ru-RU"/>
        </w:rPr>
        <w:drawing>
          <wp:inline distT="0" distB="0" distL="0" distR="0">
            <wp:extent cx="1905000" cy="1076325"/>
            <wp:effectExtent l="0" t="0" r="0" b="9525"/>
            <wp:docPr id="14" name="Рисунок 14" descr="http://www.symmetron.ru/suppliers/trimmercap/gr/trimmerc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ymmetron.ru/suppliers/trimmercap/gr/trimmercap.gif"/>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1076325"/>
                    </a:xfrm>
                    <a:prstGeom prst="rect">
                      <a:avLst/>
                    </a:prstGeom>
                    <a:noFill/>
                    <a:ln>
                      <a:noFill/>
                    </a:ln>
                  </pic:spPr>
                </pic:pic>
              </a:graphicData>
            </a:graphic>
          </wp:inline>
        </w:drawing>
      </w:r>
      <w:r w:rsidR="00F3263E">
        <w:rPr>
          <w:noProof/>
          <w:lang w:eastAsia="ru-RU"/>
        </w:rPr>
        <w:drawing>
          <wp:inline distT="0" distB="0" distL="0" distR="0">
            <wp:extent cx="3028950" cy="2505075"/>
            <wp:effectExtent l="0" t="0" r="0" b="9525"/>
            <wp:docPr id="15" name="Рисунок 15" descr="http://radionostalgia.club/Articles/Military/USP/USP3files/U16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radionostalgia.club/Articles/Military/USP/USP3files/U16_08.jp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8950" cy="2505075"/>
                    </a:xfrm>
                    <a:prstGeom prst="rect">
                      <a:avLst/>
                    </a:prstGeom>
                    <a:noFill/>
                    <a:ln>
                      <a:noFill/>
                    </a:ln>
                  </pic:spPr>
                </pic:pic>
              </a:graphicData>
            </a:graphic>
          </wp:inline>
        </w:drawing>
      </w:r>
    </w:p>
    <w:p w:rsidR="00F3263E" w:rsidRDefault="00F3263E" w:rsidP="00EF1B96">
      <w:pPr>
        <w:spacing w:before="100" w:beforeAutospacing="1" w:after="100" w:afterAutospacing="1" w:line="240" w:lineRule="auto"/>
        <w:rPr>
          <w:rFonts w:ascii="Times New Roman" w:eastAsia="Times New Roman" w:hAnsi="Times New Roman" w:cs="Times New Roman"/>
          <w:sz w:val="24"/>
          <w:szCs w:val="24"/>
          <w:lang w:eastAsia="ru-RU"/>
        </w:rPr>
      </w:pPr>
    </w:p>
    <w:p w:rsidR="00F3263E" w:rsidRDefault="00F3263E" w:rsidP="00EF1B96">
      <w:pPr>
        <w:spacing w:before="100" w:beforeAutospacing="1" w:after="100" w:afterAutospacing="1" w:line="240" w:lineRule="auto"/>
        <w:rPr>
          <w:rFonts w:ascii="Times New Roman" w:eastAsia="Times New Roman" w:hAnsi="Times New Roman" w:cs="Times New Roman"/>
          <w:sz w:val="24"/>
          <w:szCs w:val="24"/>
          <w:lang w:eastAsia="ru-RU"/>
        </w:rPr>
      </w:pPr>
    </w:p>
    <w:p w:rsidR="00F3263E" w:rsidRPr="00EF1B96" w:rsidRDefault="00F3263E" w:rsidP="00EF1B96">
      <w:pPr>
        <w:spacing w:before="100" w:beforeAutospacing="1" w:after="100" w:afterAutospacing="1" w:line="240" w:lineRule="auto"/>
        <w:rPr>
          <w:rFonts w:ascii="Times New Roman" w:eastAsia="Times New Roman" w:hAnsi="Times New Roman" w:cs="Times New Roman"/>
          <w:sz w:val="24"/>
          <w:szCs w:val="24"/>
          <w:lang w:eastAsia="ru-RU"/>
        </w:rPr>
      </w:pPr>
    </w:p>
    <w:p w:rsidR="00EF1B96" w:rsidRPr="00EF1B96" w:rsidRDefault="00EF1B96" w:rsidP="00EF1B9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F1B96">
        <w:rPr>
          <w:rFonts w:ascii="Times New Roman" w:eastAsia="Times New Roman" w:hAnsi="Times New Roman" w:cs="Times New Roman"/>
          <w:b/>
          <w:bCs/>
          <w:sz w:val="36"/>
          <w:szCs w:val="36"/>
          <w:lang w:eastAsia="ru-RU"/>
        </w:rPr>
        <w:t>Соединение конденсаторов</w:t>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При параллельном соединении конденсаторов их емкость складывается.</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drawing>
          <wp:inline distT="0" distB="0" distL="0" distR="0">
            <wp:extent cx="4762500" cy="1123950"/>
            <wp:effectExtent l="0" t="0" r="0" b="0"/>
            <wp:docPr id="10" name="Рисунок 10" descr="При параллельном соединении конденсаторов их емкость складывает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ри параллельном соединении конденсаторов их емкость складывается."/>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1123950"/>
                    </a:xfrm>
                    <a:prstGeom prst="rect">
                      <a:avLst/>
                    </a:prstGeom>
                    <a:noFill/>
                    <a:ln>
                      <a:noFill/>
                    </a:ln>
                  </pic:spPr>
                </pic:pic>
              </a:graphicData>
            </a:graphic>
          </wp:inline>
        </w:drawing>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При последовательном соединении конденсаторов, общая емкость рассчитывается по формуле:</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drawing>
          <wp:inline distT="0" distB="0" distL="0" distR="0">
            <wp:extent cx="4762500" cy="1238250"/>
            <wp:effectExtent l="0" t="0" r="0" b="0"/>
            <wp:docPr id="9" name="Рисунок 9" descr="Последовательное соединение конденса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оследовательное соединение конденсаторов."/>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1238250"/>
                    </a:xfrm>
                    <a:prstGeom prst="rect">
                      <a:avLst/>
                    </a:prstGeom>
                    <a:noFill/>
                    <a:ln>
                      <a:noFill/>
                    </a:ln>
                  </pic:spPr>
                </pic:pic>
              </a:graphicData>
            </a:graphic>
          </wp:inline>
        </w:drawing>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lastRenderedPageBreak/>
        <w:t>Если последовательно соединены два конденсатора:</w:t>
      </w:r>
    </w:p>
    <w:p w:rsidR="00EF1B96" w:rsidRPr="00EF1B96" w:rsidRDefault="00EF1B96" w:rsidP="00EF1B96">
      <w:pPr>
        <w:spacing w:after="0"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noProof/>
          <w:sz w:val="24"/>
          <w:szCs w:val="24"/>
          <w:lang w:eastAsia="ru-RU"/>
        </w:rPr>
        <w:drawing>
          <wp:inline distT="0" distB="0" distL="0" distR="0">
            <wp:extent cx="4762500" cy="514350"/>
            <wp:effectExtent l="0" t="0" r="0" b="0"/>
            <wp:docPr id="8" name="Рисунок 8" descr="Последовательное соединение двух конденса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оследовательное соединение двух конденсаторов."/>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514350"/>
                    </a:xfrm>
                    <a:prstGeom prst="rect">
                      <a:avLst/>
                    </a:prstGeom>
                    <a:noFill/>
                    <a:ln>
                      <a:noFill/>
                    </a:ln>
                  </pic:spPr>
                </pic:pic>
              </a:graphicData>
            </a:graphic>
          </wp:inline>
        </w:drawing>
      </w:r>
    </w:p>
    <w:p w:rsidR="00EF1B96" w:rsidRPr="00EF1B96" w:rsidRDefault="00EF1B96" w:rsidP="00EF1B96">
      <w:pPr>
        <w:spacing w:before="100" w:beforeAutospacing="1" w:after="100" w:afterAutospacing="1" w:line="240" w:lineRule="auto"/>
        <w:rPr>
          <w:rFonts w:ascii="Times New Roman" w:eastAsia="Times New Roman" w:hAnsi="Times New Roman" w:cs="Times New Roman"/>
          <w:sz w:val="24"/>
          <w:szCs w:val="24"/>
          <w:lang w:eastAsia="ru-RU"/>
        </w:rPr>
      </w:pPr>
      <w:r w:rsidRPr="00EF1B96">
        <w:rPr>
          <w:rFonts w:ascii="Times New Roman" w:eastAsia="Times New Roman" w:hAnsi="Times New Roman" w:cs="Times New Roman"/>
          <w:sz w:val="24"/>
          <w:szCs w:val="24"/>
          <w:lang w:eastAsia="ru-RU"/>
        </w:rPr>
        <w:t>Если последовательно соединены два одинаковых конденсатора, то общая емкость равна половине емкости одного из них.</w:t>
      </w:r>
    </w:p>
    <w:p w:rsidR="00094E16" w:rsidRDefault="00094E16" w:rsidP="00EF1B96"/>
    <w:p w:rsidR="00001733" w:rsidRDefault="00001733" w:rsidP="00EF1B96"/>
    <w:p w:rsidR="000E4394" w:rsidRPr="00BB15C3" w:rsidRDefault="000E4394" w:rsidP="000E4394">
      <w:pPr>
        <w:rPr>
          <w:kern w:val="36"/>
          <w:sz w:val="36"/>
          <w:szCs w:val="36"/>
          <w:lang w:eastAsia="ru-RU"/>
        </w:rPr>
      </w:pPr>
      <w:r w:rsidRPr="00BB15C3">
        <w:rPr>
          <w:kern w:val="36"/>
          <w:sz w:val="36"/>
          <w:szCs w:val="36"/>
          <w:lang w:eastAsia="ru-RU"/>
        </w:rPr>
        <w:t>Биполярный транзистор</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Транзистор — это электронная кнопка. На кнопку нажимают пальцем, а на биполярный транзистор — током. </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Транзисторы используют для управления мощными нагрузками при помощи слабых сигналов с микроконтроллера. </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28800" cy="1066800"/>
            <wp:effectExtent l="19050" t="0" r="0" b="0"/>
            <wp:docPr id="52" name="Рисунок 52" descr="http://wiki.amperka.ru/_media/%D0%BA%D0%BE%D0%BD%D1%81%D0%BF%D0%B5%D0%BA%D1%82-arduino:p009-transistor-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iki.amperka.ru/_media/%D0%BA%D0%BE%D0%BD%D1%81%D0%BF%D0%B5%D0%BA%D1%82-arduino:p009-transistor-symbol.png"/>
                    <pic:cNvPicPr>
                      <a:picLocks noChangeAspect="1" noChangeArrowheads="1"/>
                    </pic:cNvPicPr>
                  </pic:nvPicPr>
                  <pic:blipFill>
                    <a:blip r:embed="rId37" cstate="print"/>
                    <a:srcRect/>
                    <a:stretch>
                      <a:fillRect/>
                    </a:stretch>
                  </pic:blipFill>
                  <pic:spPr bwMode="auto">
                    <a:xfrm>
                      <a:off x="0" y="0"/>
                      <a:ext cx="1828800" cy="1066800"/>
                    </a:xfrm>
                    <a:prstGeom prst="rect">
                      <a:avLst/>
                    </a:prstGeom>
                    <a:noFill/>
                    <a:ln w="9525">
                      <a:noFill/>
                      <a:miter lim="800000"/>
                      <a:headEnd/>
                      <a:tailEnd/>
                    </a:ln>
                  </pic:spPr>
                </pic:pic>
              </a:graphicData>
            </a:graphic>
          </wp:inline>
        </w:drawing>
      </w:r>
    </w:p>
    <w:p w:rsidR="000E4394" w:rsidRPr="00BB15C3" w:rsidRDefault="000E4394" w:rsidP="000E4394">
      <w:pPr>
        <w:numPr>
          <w:ilvl w:val="0"/>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Нога, выполняющая роль «кнопки» называется </w:t>
      </w:r>
      <w:r w:rsidRPr="00BB15C3">
        <w:rPr>
          <w:rFonts w:ascii="Times New Roman" w:eastAsia="Times New Roman" w:hAnsi="Times New Roman" w:cs="Times New Roman"/>
          <w:i/>
          <w:iCs/>
          <w:sz w:val="24"/>
          <w:szCs w:val="24"/>
          <w:lang w:eastAsia="ru-RU"/>
        </w:rPr>
        <w:t>база</w:t>
      </w:r>
      <w:r w:rsidRPr="00BB15C3">
        <w:rPr>
          <w:rFonts w:ascii="Times New Roman" w:eastAsia="Times New Roman" w:hAnsi="Times New Roman" w:cs="Times New Roman"/>
          <w:sz w:val="24"/>
          <w:szCs w:val="24"/>
          <w:lang w:eastAsia="ru-RU"/>
        </w:rPr>
        <w:t xml:space="preserve"> (англ. </w:t>
      </w:r>
      <w:proofErr w:type="spellStart"/>
      <w:r w:rsidRPr="00BB15C3">
        <w:rPr>
          <w:rFonts w:ascii="Times New Roman" w:eastAsia="Times New Roman" w:hAnsi="Times New Roman" w:cs="Times New Roman"/>
          <w:sz w:val="24"/>
          <w:szCs w:val="24"/>
          <w:lang w:eastAsia="ru-RU"/>
        </w:rPr>
        <w:t>base</w:t>
      </w:r>
      <w:proofErr w:type="spellEnd"/>
      <w:r w:rsidRPr="00BB15C3">
        <w:rPr>
          <w:rFonts w:ascii="Times New Roman" w:eastAsia="Times New Roman" w:hAnsi="Times New Roman" w:cs="Times New Roman"/>
          <w:sz w:val="24"/>
          <w:szCs w:val="24"/>
          <w:lang w:eastAsia="ru-RU"/>
        </w:rPr>
        <w:t>)</w:t>
      </w:r>
    </w:p>
    <w:p w:rsidR="000E4394" w:rsidRPr="00BB15C3" w:rsidRDefault="000E4394" w:rsidP="000E4394">
      <w:pPr>
        <w:numPr>
          <w:ilvl w:val="0"/>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Пока через базу течёт небольшой ток, транзистор открыт:</w:t>
      </w:r>
    </w:p>
    <w:p w:rsidR="000E4394" w:rsidRPr="00BB15C3" w:rsidRDefault="000E4394" w:rsidP="000E4394">
      <w:pPr>
        <w:numPr>
          <w:ilvl w:val="1"/>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Большой ток может втекать в </w:t>
      </w:r>
      <w:r w:rsidRPr="00BB15C3">
        <w:rPr>
          <w:rFonts w:ascii="Times New Roman" w:eastAsia="Times New Roman" w:hAnsi="Times New Roman" w:cs="Times New Roman"/>
          <w:i/>
          <w:iCs/>
          <w:sz w:val="24"/>
          <w:szCs w:val="24"/>
          <w:lang w:eastAsia="ru-RU"/>
        </w:rPr>
        <w:t>коллектор</w:t>
      </w:r>
      <w:r w:rsidRPr="00BB15C3">
        <w:rPr>
          <w:rFonts w:ascii="Times New Roman" w:eastAsia="Times New Roman" w:hAnsi="Times New Roman" w:cs="Times New Roman"/>
          <w:sz w:val="24"/>
          <w:szCs w:val="24"/>
          <w:lang w:eastAsia="ru-RU"/>
        </w:rPr>
        <w:t xml:space="preserve"> (англ. </w:t>
      </w:r>
      <w:proofErr w:type="spellStart"/>
      <w:r w:rsidRPr="00BB15C3">
        <w:rPr>
          <w:rFonts w:ascii="Times New Roman" w:eastAsia="Times New Roman" w:hAnsi="Times New Roman" w:cs="Times New Roman"/>
          <w:sz w:val="24"/>
          <w:szCs w:val="24"/>
          <w:lang w:eastAsia="ru-RU"/>
        </w:rPr>
        <w:t>collector</w:t>
      </w:r>
      <w:proofErr w:type="spellEnd"/>
      <w:r w:rsidRPr="00BB15C3">
        <w:rPr>
          <w:rFonts w:ascii="Times New Roman" w:eastAsia="Times New Roman" w:hAnsi="Times New Roman" w:cs="Times New Roman"/>
          <w:sz w:val="24"/>
          <w:szCs w:val="24"/>
          <w:lang w:eastAsia="ru-RU"/>
        </w:rPr>
        <w:t>)</w:t>
      </w:r>
    </w:p>
    <w:p w:rsidR="000E4394" w:rsidRPr="00BB15C3" w:rsidRDefault="000E4394" w:rsidP="000E4394">
      <w:pPr>
        <w:numPr>
          <w:ilvl w:val="1"/>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и вытекать из </w:t>
      </w:r>
      <w:r w:rsidRPr="00BB15C3">
        <w:rPr>
          <w:rFonts w:ascii="Times New Roman" w:eastAsia="Times New Roman" w:hAnsi="Times New Roman" w:cs="Times New Roman"/>
          <w:i/>
          <w:iCs/>
          <w:sz w:val="24"/>
          <w:szCs w:val="24"/>
          <w:lang w:eastAsia="ru-RU"/>
        </w:rPr>
        <w:t>эмиттера</w:t>
      </w:r>
      <w:r w:rsidRPr="00BB15C3">
        <w:rPr>
          <w:rFonts w:ascii="Times New Roman" w:eastAsia="Times New Roman" w:hAnsi="Times New Roman" w:cs="Times New Roman"/>
          <w:sz w:val="24"/>
          <w:szCs w:val="24"/>
          <w:lang w:eastAsia="ru-RU"/>
        </w:rPr>
        <w:t xml:space="preserve"> (англ. </w:t>
      </w:r>
      <w:proofErr w:type="spellStart"/>
      <w:r w:rsidRPr="00BB15C3">
        <w:rPr>
          <w:rFonts w:ascii="Times New Roman" w:eastAsia="Times New Roman" w:hAnsi="Times New Roman" w:cs="Times New Roman"/>
          <w:sz w:val="24"/>
          <w:szCs w:val="24"/>
          <w:lang w:eastAsia="ru-RU"/>
        </w:rPr>
        <w:t>emitter</w:t>
      </w:r>
      <w:proofErr w:type="spellEnd"/>
      <w:r w:rsidRPr="00BB15C3">
        <w:rPr>
          <w:rFonts w:ascii="Times New Roman" w:eastAsia="Times New Roman" w:hAnsi="Times New Roman" w:cs="Times New Roman"/>
          <w:sz w:val="24"/>
          <w:szCs w:val="24"/>
          <w:lang w:eastAsia="ru-RU"/>
        </w:rPr>
        <w:t>)</w:t>
      </w:r>
    </w:p>
    <w:p w:rsidR="000E4394" w:rsidRPr="00BB15C3" w:rsidRDefault="000E4394" w:rsidP="000E4394">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BB15C3">
        <w:rPr>
          <w:rFonts w:ascii="Times New Roman" w:eastAsia="Times New Roman" w:hAnsi="Times New Roman" w:cs="Times New Roman"/>
          <w:b/>
          <w:bCs/>
          <w:sz w:val="36"/>
          <w:szCs w:val="36"/>
          <w:lang w:eastAsia="ru-RU"/>
        </w:rPr>
        <w:t>Основные характеристики</w:t>
      </w:r>
    </w:p>
    <w:tbl>
      <w:tblPr>
        <w:tblW w:w="0" w:type="auto"/>
        <w:tblCellSpacing w:w="15" w:type="dxa"/>
        <w:tblCellMar>
          <w:top w:w="15" w:type="dxa"/>
          <w:left w:w="15" w:type="dxa"/>
          <w:bottom w:w="15" w:type="dxa"/>
          <w:right w:w="15" w:type="dxa"/>
        </w:tblCellMar>
        <w:tblLook w:val="04A0"/>
      </w:tblPr>
      <w:tblGrid>
        <w:gridCol w:w="3972"/>
        <w:gridCol w:w="412"/>
        <w:gridCol w:w="756"/>
      </w:tblGrid>
      <w:tr w:rsidR="000E4394" w:rsidRPr="00BB15C3" w:rsidTr="003D2289">
        <w:trPr>
          <w:tblCellSpacing w:w="15" w:type="dxa"/>
        </w:trPr>
        <w:tc>
          <w:tcPr>
            <w:tcW w:w="0" w:type="auto"/>
            <w:vAlign w:val="center"/>
            <w:hideMark/>
          </w:tcPr>
          <w:p w:rsidR="000E4394" w:rsidRPr="00BB15C3" w:rsidRDefault="000E4394" w:rsidP="003D2289">
            <w:pPr>
              <w:spacing w:after="0"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Макс. напряжение коллектор-эмиттер </w:t>
            </w:r>
          </w:p>
        </w:tc>
        <w:tc>
          <w:tcPr>
            <w:tcW w:w="0" w:type="auto"/>
            <w:vAlign w:val="center"/>
            <w:hideMark/>
          </w:tcPr>
          <w:p w:rsidR="000E4394" w:rsidRPr="00BB15C3" w:rsidRDefault="000E4394" w:rsidP="003D2289">
            <w:pPr>
              <w:spacing w:after="0"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i/>
                <w:iCs/>
                <w:sz w:val="24"/>
                <w:szCs w:val="24"/>
                <w:lang w:eastAsia="ru-RU"/>
              </w:rPr>
              <w:t>V</w:t>
            </w:r>
            <w:r w:rsidRPr="00BB15C3">
              <w:rPr>
                <w:rFonts w:ascii="Times New Roman" w:eastAsia="Times New Roman" w:hAnsi="Times New Roman" w:cs="Times New Roman"/>
                <w:i/>
                <w:iCs/>
                <w:sz w:val="24"/>
                <w:szCs w:val="24"/>
                <w:vertAlign w:val="subscript"/>
                <w:lang w:eastAsia="ru-RU"/>
              </w:rPr>
              <w:t>CE</w:t>
            </w:r>
            <w:r w:rsidRPr="00BB15C3">
              <w:rPr>
                <w:rFonts w:ascii="Times New Roman" w:eastAsia="Times New Roman" w:hAnsi="Times New Roman" w:cs="Times New Roman"/>
                <w:sz w:val="24"/>
                <w:szCs w:val="24"/>
                <w:lang w:eastAsia="ru-RU"/>
              </w:rPr>
              <w:t xml:space="preserve"> </w:t>
            </w:r>
          </w:p>
        </w:tc>
        <w:tc>
          <w:tcPr>
            <w:tcW w:w="0" w:type="auto"/>
            <w:vAlign w:val="center"/>
            <w:hideMark/>
          </w:tcPr>
          <w:p w:rsidR="000E4394" w:rsidRPr="00BB15C3" w:rsidRDefault="000E4394" w:rsidP="003D2289">
            <w:pPr>
              <w:spacing w:after="0"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Вольт </w:t>
            </w:r>
          </w:p>
        </w:tc>
      </w:tr>
      <w:tr w:rsidR="000E4394" w:rsidRPr="00BB15C3" w:rsidTr="003D2289">
        <w:trPr>
          <w:tblCellSpacing w:w="15" w:type="dxa"/>
        </w:trPr>
        <w:tc>
          <w:tcPr>
            <w:tcW w:w="0" w:type="auto"/>
            <w:vAlign w:val="center"/>
            <w:hideMark/>
          </w:tcPr>
          <w:p w:rsidR="000E4394" w:rsidRPr="00BB15C3" w:rsidRDefault="000E4394" w:rsidP="003D2289">
            <w:pPr>
              <w:spacing w:after="0"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Максимальный ток через коллектор </w:t>
            </w:r>
          </w:p>
        </w:tc>
        <w:tc>
          <w:tcPr>
            <w:tcW w:w="0" w:type="auto"/>
            <w:vAlign w:val="center"/>
            <w:hideMark/>
          </w:tcPr>
          <w:p w:rsidR="000E4394" w:rsidRPr="00BB15C3" w:rsidRDefault="000E4394" w:rsidP="003D2289">
            <w:pPr>
              <w:spacing w:after="0"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i/>
                <w:iCs/>
                <w:sz w:val="24"/>
                <w:szCs w:val="24"/>
                <w:lang w:eastAsia="ru-RU"/>
              </w:rPr>
              <w:t>I</w:t>
            </w:r>
            <w:r w:rsidRPr="00BB15C3">
              <w:rPr>
                <w:rFonts w:ascii="Times New Roman" w:eastAsia="Times New Roman" w:hAnsi="Times New Roman" w:cs="Times New Roman"/>
                <w:i/>
                <w:iCs/>
                <w:sz w:val="24"/>
                <w:szCs w:val="24"/>
                <w:vertAlign w:val="subscript"/>
                <w:lang w:eastAsia="ru-RU"/>
              </w:rPr>
              <w:t>C</w:t>
            </w:r>
            <w:r w:rsidRPr="00BB15C3">
              <w:rPr>
                <w:rFonts w:ascii="Times New Roman" w:eastAsia="Times New Roman" w:hAnsi="Times New Roman" w:cs="Times New Roman"/>
                <w:sz w:val="24"/>
                <w:szCs w:val="24"/>
                <w:lang w:eastAsia="ru-RU"/>
              </w:rPr>
              <w:t xml:space="preserve"> </w:t>
            </w:r>
          </w:p>
        </w:tc>
        <w:tc>
          <w:tcPr>
            <w:tcW w:w="0" w:type="auto"/>
            <w:vAlign w:val="center"/>
            <w:hideMark/>
          </w:tcPr>
          <w:p w:rsidR="000E4394" w:rsidRPr="00BB15C3" w:rsidRDefault="000E4394" w:rsidP="003D2289">
            <w:pPr>
              <w:spacing w:after="0"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Ампер </w:t>
            </w:r>
          </w:p>
        </w:tc>
      </w:tr>
      <w:tr w:rsidR="000E4394" w:rsidRPr="00BB15C3" w:rsidTr="003D2289">
        <w:trPr>
          <w:tblCellSpacing w:w="15" w:type="dxa"/>
        </w:trPr>
        <w:tc>
          <w:tcPr>
            <w:tcW w:w="0" w:type="auto"/>
            <w:vAlign w:val="center"/>
            <w:hideMark/>
          </w:tcPr>
          <w:p w:rsidR="000E4394" w:rsidRPr="00BB15C3" w:rsidRDefault="000E4394" w:rsidP="003D2289">
            <w:pPr>
              <w:spacing w:after="0"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Коэффициент усиления </w:t>
            </w:r>
          </w:p>
        </w:tc>
        <w:tc>
          <w:tcPr>
            <w:tcW w:w="0" w:type="auto"/>
            <w:vAlign w:val="center"/>
            <w:hideMark/>
          </w:tcPr>
          <w:p w:rsidR="000E4394" w:rsidRPr="00BB15C3" w:rsidRDefault="000E4394" w:rsidP="003D2289">
            <w:pPr>
              <w:spacing w:after="0" w:line="240" w:lineRule="auto"/>
              <w:rPr>
                <w:rFonts w:ascii="Times New Roman" w:eastAsia="Times New Roman" w:hAnsi="Times New Roman" w:cs="Times New Roman"/>
                <w:sz w:val="24"/>
                <w:szCs w:val="24"/>
                <w:lang w:eastAsia="ru-RU"/>
              </w:rPr>
            </w:pPr>
            <w:proofErr w:type="spellStart"/>
            <w:r w:rsidRPr="00BB15C3">
              <w:rPr>
                <w:rFonts w:ascii="Times New Roman" w:eastAsia="Times New Roman" w:hAnsi="Times New Roman" w:cs="Times New Roman"/>
                <w:i/>
                <w:iCs/>
                <w:sz w:val="24"/>
                <w:szCs w:val="24"/>
                <w:lang w:eastAsia="ru-RU"/>
              </w:rPr>
              <w:t>h</w:t>
            </w:r>
            <w:r w:rsidRPr="00BB15C3">
              <w:rPr>
                <w:rFonts w:ascii="Times New Roman" w:eastAsia="Times New Roman" w:hAnsi="Times New Roman" w:cs="Times New Roman"/>
                <w:i/>
                <w:iCs/>
                <w:sz w:val="24"/>
                <w:szCs w:val="24"/>
                <w:vertAlign w:val="subscript"/>
                <w:lang w:eastAsia="ru-RU"/>
              </w:rPr>
              <w:t>fe</w:t>
            </w:r>
            <w:proofErr w:type="spellEnd"/>
            <w:r w:rsidRPr="00BB15C3">
              <w:rPr>
                <w:rFonts w:ascii="Times New Roman" w:eastAsia="Times New Roman" w:hAnsi="Times New Roman" w:cs="Times New Roman"/>
                <w:sz w:val="24"/>
                <w:szCs w:val="24"/>
                <w:lang w:eastAsia="ru-RU"/>
              </w:rPr>
              <w:t xml:space="preserve"> </w:t>
            </w:r>
          </w:p>
        </w:tc>
        <w:tc>
          <w:tcPr>
            <w:tcW w:w="0" w:type="auto"/>
            <w:vAlign w:val="center"/>
            <w:hideMark/>
          </w:tcPr>
          <w:p w:rsidR="000E4394" w:rsidRPr="00BB15C3" w:rsidRDefault="000E4394" w:rsidP="003D2289">
            <w:pPr>
              <w:spacing w:after="0" w:line="240" w:lineRule="auto"/>
              <w:rPr>
                <w:rFonts w:ascii="Times New Roman" w:eastAsia="Times New Roman" w:hAnsi="Times New Roman" w:cs="Times New Roman"/>
                <w:sz w:val="24"/>
                <w:szCs w:val="24"/>
                <w:lang w:eastAsia="ru-RU"/>
              </w:rPr>
            </w:pPr>
          </w:p>
        </w:tc>
      </w:tr>
    </w:tbl>
    <w:p w:rsidR="000E4394" w:rsidRPr="00BB15C3" w:rsidRDefault="000E4394" w:rsidP="000E4394">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BB15C3">
        <w:rPr>
          <w:rFonts w:ascii="Times New Roman" w:eastAsia="Times New Roman" w:hAnsi="Times New Roman" w:cs="Times New Roman"/>
          <w:b/>
          <w:bCs/>
          <w:sz w:val="36"/>
          <w:szCs w:val="36"/>
          <w:lang w:eastAsia="ru-RU"/>
        </w:rPr>
        <w:t>Типовая схема подключения</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933825" cy="2447925"/>
            <wp:effectExtent l="19050" t="0" r="9525" b="0"/>
            <wp:docPr id="53" name="Рисунок 53" descr="http://wiki.amperka.ru/_media/%D0%BA%D0%BE%D0%BD%D1%81%D0%BF%D0%B5%D0%BA%D1%82-arduino:p009-transistor-schemat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iki.amperka.ru/_media/%D0%BA%D0%BE%D0%BD%D1%81%D0%BF%D0%B5%D0%BA%D1%82-arduino:p009-transistor-schematic.png"/>
                    <pic:cNvPicPr>
                      <a:picLocks noChangeAspect="1" noChangeArrowheads="1"/>
                    </pic:cNvPicPr>
                  </pic:nvPicPr>
                  <pic:blipFill>
                    <a:blip r:embed="rId38" cstate="print"/>
                    <a:srcRect/>
                    <a:stretch>
                      <a:fillRect/>
                    </a:stretch>
                  </pic:blipFill>
                  <pic:spPr bwMode="auto">
                    <a:xfrm>
                      <a:off x="0" y="0"/>
                      <a:ext cx="3933825" cy="2447925"/>
                    </a:xfrm>
                    <a:prstGeom prst="rect">
                      <a:avLst/>
                    </a:prstGeom>
                    <a:noFill/>
                    <a:ln w="9525">
                      <a:noFill/>
                      <a:miter lim="800000"/>
                      <a:headEnd/>
                      <a:tailEnd/>
                    </a:ln>
                  </pic:spPr>
                </pic:pic>
              </a:graphicData>
            </a:graphic>
          </wp:inline>
        </w:drawing>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Транзистор усиливает максимально допустимый ток в </w:t>
      </w:r>
      <w:proofErr w:type="spellStart"/>
      <w:r w:rsidRPr="00BB15C3">
        <w:rPr>
          <w:rFonts w:ascii="Times New Roman" w:eastAsia="Times New Roman" w:hAnsi="Times New Roman" w:cs="Times New Roman"/>
          <w:i/>
          <w:iCs/>
          <w:sz w:val="24"/>
          <w:szCs w:val="24"/>
          <w:lang w:eastAsia="ru-RU"/>
        </w:rPr>
        <w:t>h</w:t>
      </w:r>
      <w:r w:rsidRPr="00BB15C3">
        <w:rPr>
          <w:rFonts w:ascii="Times New Roman" w:eastAsia="Times New Roman" w:hAnsi="Times New Roman" w:cs="Times New Roman"/>
          <w:i/>
          <w:iCs/>
          <w:sz w:val="24"/>
          <w:szCs w:val="24"/>
          <w:vertAlign w:val="subscript"/>
          <w:lang w:eastAsia="ru-RU"/>
        </w:rPr>
        <w:t>fe</w:t>
      </w:r>
      <w:proofErr w:type="spellEnd"/>
      <w:r w:rsidRPr="00BB15C3">
        <w:rPr>
          <w:rFonts w:ascii="Times New Roman" w:eastAsia="Times New Roman" w:hAnsi="Times New Roman" w:cs="Times New Roman"/>
          <w:sz w:val="24"/>
          <w:szCs w:val="24"/>
          <w:lang w:eastAsia="ru-RU"/>
        </w:rPr>
        <w:t xml:space="preserve"> раз: </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114425" cy="152400"/>
            <wp:effectExtent l="19050" t="0" r="9525" b="0"/>
            <wp:docPr id="54" name="Рисунок 54" descr="$$ I_{CE} = I_{BE} \times h_{f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 I_{CE} = I_{BE} \times h_{fe} $$"/>
                    <pic:cNvPicPr>
                      <a:picLocks noChangeAspect="1" noChangeArrowheads="1"/>
                    </pic:cNvPicPr>
                  </pic:nvPicPr>
                  <pic:blipFill>
                    <a:blip r:embed="rId39" cstate="print"/>
                    <a:srcRect/>
                    <a:stretch>
                      <a:fillRect/>
                    </a:stretch>
                  </pic:blipFill>
                  <pic:spPr bwMode="auto">
                    <a:xfrm>
                      <a:off x="0" y="0"/>
                      <a:ext cx="1114425" cy="152400"/>
                    </a:xfrm>
                    <a:prstGeom prst="rect">
                      <a:avLst/>
                    </a:prstGeom>
                    <a:noFill/>
                    <a:ln w="9525">
                      <a:noFill/>
                      <a:miter lim="800000"/>
                      <a:headEnd/>
                      <a:tailEnd/>
                    </a:ln>
                  </pic:spPr>
                </pic:pic>
              </a:graphicData>
            </a:graphic>
          </wp:inline>
        </w:drawing>
      </w:r>
    </w:p>
    <w:p w:rsidR="000E4394" w:rsidRPr="00BB15C3" w:rsidRDefault="000E4394" w:rsidP="000E4394">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BB15C3">
        <w:rPr>
          <w:rFonts w:ascii="Times New Roman" w:eastAsia="Times New Roman" w:hAnsi="Times New Roman" w:cs="Times New Roman"/>
          <w:b/>
          <w:bCs/>
          <w:sz w:val="36"/>
          <w:szCs w:val="36"/>
          <w:lang w:eastAsia="ru-RU"/>
        </w:rPr>
        <w:t>Пример расчёта</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 xml:space="preserve">Если управляющий сигнал на базе транзистора с </w:t>
      </w:r>
      <w:proofErr w:type="spellStart"/>
      <w:r w:rsidRPr="00BB15C3">
        <w:rPr>
          <w:rFonts w:ascii="Times New Roman" w:eastAsia="Times New Roman" w:hAnsi="Times New Roman" w:cs="Times New Roman"/>
          <w:i/>
          <w:iCs/>
          <w:sz w:val="24"/>
          <w:szCs w:val="24"/>
          <w:lang w:eastAsia="ru-RU"/>
        </w:rPr>
        <w:t>h</w:t>
      </w:r>
      <w:r w:rsidRPr="00BB15C3">
        <w:rPr>
          <w:rFonts w:ascii="Times New Roman" w:eastAsia="Times New Roman" w:hAnsi="Times New Roman" w:cs="Times New Roman"/>
          <w:i/>
          <w:iCs/>
          <w:sz w:val="24"/>
          <w:szCs w:val="24"/>
          <w:vertAlign w:val="subscript"/>
          <w:lang w:eastAsia="ru-RU"/>
        </w:rPr>
        <w:t>fe</w:t>
      </w:r>
      <w:proofErr w:type="spellEnd"/>
      <w:r w:rsidRPr="00BB15C3">
        <w:rPr>
          <w:rFonts w:ascii="Times New Roman" w:eastAsia="Times New Roman" w:hAnsi="Times New Roman" w:cs="Times New Roman"/>
          <w:sz w:val="24"/>
          <w:szCs w:val="24"/>
          <w:lang w:eastAsia="ru-RU"/>
        </w:rPr>
        <w:t xml:space="preserve"> и резистором номиналом 1 кОм составляет 5 вольт: </w:t>
      </w:r>
    </w:p>
    <w:p w:rsidR="000E4394" w:rsidRPr="00BB15C3" w:rsidRDefault="000E4394" w:rsidP="000E4394">
      <w:pPr>
        <w:numPr>
          <w:ilvl w:val="0"/>
          <w:numId w:val="3"/>
        </w:num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Какой максимальный ток сможет пропустить через себя транзистор?</w:t>
      </w:r>
    </w:p>
    <w:p w:rsidR="000E4394" w:rsidRPr="00BB15C3" w:rsidRDefault="000E4394" w:rsidP="000E4394">
      <w:pPr>
        <w:numPr>
          <w:ilvl w:val="0"/>
          <w:numId w:val="3"/>
        </w:num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Каким по величине будет управляющий ток?</w:t>
      </w:r>
    </w:p>
    <w:p w:rsidR="000E4394" w:rsidRPr="00BB15C3" w:rsidRDefault="000E4394" w:rsidP="000E4394">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BB15C3">
        <w:rPr>
          <w:rFonts w:ascii="Times New Roman" w:eastAsia="Times New Roman" w:hAnsi="Times New Roman" w:cs="Times New Roman"/>
          <w:b/>
          <w:bCs/>
          <w:sz w:val="27"/>
          <w:szCs w:val="27"/>
          <w:lang w:eastAsia="ru-RU"/>
        </w:rPr>
        <w:t>Дано</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009650" cy="609600"/>
            <wp:effectExtent l="19050" t="0" r="0" b="0"/>
            <wp:docPr id="55" name="Рисунок 55" descr="\begin{eqnarray*}&#10;V_B &amp;=&amp; 5\unit{В} \\&#10;R &amp;=&amp; 1\unit{кОм} \\&#10;h_{fe} &amp;=&amp; 50&#10;\end{eqnar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egin{eqnarray*}&#10;V_B &amp;=&amp; 5\unit{В} \\&#10;R &amp;=&amp; 1\unit{кОм} \\&#10;h_{fe} &amp;=&amp; 50&#10;\end{eqnarray*}"/>
                    <pic:cNvPicPr>
                      <a:picLocks noChangeAspect="1" noChangeArrowheads="1"/>
                    </pic:cNvPicPr>
                  </pic:nvPicPr>
                  <pic:blipFill>
                    <a:blip r:embed="rId40" cstate="print"/>
                    <a:srcRect/>
                    <a:stretch>
                      <a:fillRect/>
                    </a:stretch>
                  </pic:blipFill>
                  <pic:spPr bwMode="auto">
                    <a:xfrm>
                      <a:off x="0" y="0"/>
                      <a:ext cx="1009650" cy="609600"/>
                    </a:xfrm>
                    <a:prstGeom prst="rect">
                      <a:avLst/>
                    </a:prstGeom>
                    <a:noFill/>
                    <a:ln w="9525">
                      <a:noFill/>
                      <a:miter lim="800000"/>
                      <a:headEnd/>
                      <a:tailEnd/>
                    </a:ln>
                  </pic:spPr>
                </pic:pic>
              </a:graphicData>
            </a:graphic>
          </wp:inline>
        </w:drawing>
      </w:r>
    </w:p>
    <w:p w:rsidR="000E4394" w:rsidRPr="00BB15C3" w:rsidRDefault="000E4394" w:rsidP="000E4394">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BB15C3">
        <w:rPr>
          <w:rFonts w:ascii="Times New Roman" w:eastAsia="Times New Roman" w:hAnsi="Times New Roman" w:cs="Times New Roman"/>
          <w:b/>
          <w:bCs/>
          <w:sz w:val="27"/>
          <w:szCs w:val="27"/>
          <w:lang w:eastAsia="ru-RU"/>
        </w:rPr>
        <w:t>Найти</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0075" cy="133350"/>
            <wp:effectExtent l="19050" t="0" r="9525" b="0"/>
            <wp:docPr id="56" name="Рисунок 56" descr="$$I_{CE},\, I_{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_{CE},\, I_{BE}$$"/>
                    <pic:cNvPicPr>
                      <a:picLocks noChangeAspect="1" noChangeArrowheads="1"/>
                    </pic:cNvPicPr>
                  </pic:nvPicPr>
                  <pic:blipFill>
                    <a:blip r:embed="rId41" cstate="print"/>
                    <a:srcRect/>
                    <a:stretch>
                      <a:fillRect/>
                    </a:stretch>
                  </pic:blipFill>
                  <pic:spPr bwMode="auto">
                    <a:xfrm>
                      <a:off x="0" y="0"/>
                      <a:ext cx="600075" cy="133350"/>
                    </a:xfrm>
                    <a:prstGeom prst="rect">
                      <a:avLst/>
                    </a:prstGeom>
                    <a:noFill/>
                    <a:ln w="9525">
                      <a:noFill/>
                      <a:miter lim="800000"/>
                      <a:headEnd/>
                      <a:tailEnd/>
                    </a:ln>
                  </pic:spPr>
                </pic:pic>
              </a:graphicData>
            </a:graphic>
          </wp:inline>
        </w:drawing>
      </w:r>
    </w:p>
    <w:p w:rsidR="000E4394" w:rsidRPr="00BB15C3" w:rsidRDefault="000E4394" w:rsidP="000E4394">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BB15C3">
        <w:rPr>
          <w:rFonts w:ascii="Times New Roman" w:eastAsia="Times New Roman" w:hAnsi="Times New Roman" w:cs="Times New Roman"/>
          <w:b/>
          <w:bCs/>
          <w:sz w:val="27"/>
          <w:szCs w:val="27"/>
          <w:lang w:eastAsia="ru-RU"/>
        </w:rPr>
        <w:t>Решение</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495550" cy="542925"/>
            <wp:effectExtent l="19050" t="0" r="0" b="0"/>
            <wp:docPr id="57" name="Рисунок 57" descr="\begin{eqnarray*}&#10;I_{BE} &amp;=&amp; \frac{V_B}{R} = \frac{5\unit{В}}{1000\unit{Ом}} = 5 \cdot 10^{-3}\unit{А} \\&#10;I_{CE} &amp;=&amp; I_{BE} \times h_{fe} = 250 \cdot 10^{-3}\unit{А}&#10;\end{eqnar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begin{eqnarray*}&#10;I_{BE} &amp;=&amp; \frac{V_B}{R} = \frac{5\unit{В}}{1000\unit{Ом}} = 5 \cdot 10^{-3}\unit{А} \\&#10;I_{CE} &amp;=&amp; I_{BE} \times h_{fe} = 250 \cdot 10^{-3}\unit{А}&#10;\end{eqnarray*}"/>
                    <pic:cNvPicPr>
                      <a:picLocks noChangeAspect="1" noChangeArrowheads="1"/>
                    </pic:cNvPicPr>
                  </pic:nvPicPr>
                  <pic:blipFill>
                    <a:blip r:embed="rId42" cstate="print"/>
                    <a:srcRect/>
                    <a:stretch>
                      <a:fillRect/>
                    </a:stretch>
                  </pic:blipFill>
                  <pic:spPr bwMode="auto">
                    <a:xfrm>
                      <a:off x="0" y="0"/>
                      <a:ext cx="2495550" cy="542925"/>
                    </a:xfrm>
                    <a:prstGeom prst="rect">
                      <a:avLst/>
                    </a:prstGeom>
                    <a:noFill/>
                    <a:ln w="9525">
                      <a:noFill/>
                      <a:miter lim="800000"/>
                      <a:headEnd/>
                      <a:tailEnd/>
                    </a:ln>
                  </pic:spPr>
                </pic:pic>
              </a:graphicData>
            </a:graphic>
          </wp:inline>
        </w:drawing>
      </w:r>
    </w:p>
    <w:p w:rsidR="000E4394" w:rsidRPr="00BB15C3" w:rsidRDefault="000E4394" w:rsidP="000E4394">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BB15C3">
        <w:rPr>
          <w:rFonts w:ascii="Times New Roman" w:eastAsia="Times New Roman" w:hAnsi="Times New Roman" w:cs="Times New Roman"/>
          <w:b/>
          <w:bCs/>
          <w:sz w:val="27"/>
          <w:szCs w:val="27"/>
          <w:lang w:eastAsia="ru-RU"/>
        </w:rPr>
        <w:t>Вывод</w:t>
      </w:r>
    </w:p>
    <w:p w:rsidR="000E4394" w:rsidRPr="00BB15C3" w:rsidRDefault="000E4394" w:rsidP="000E4394">
      <w:pPr>
        <w:spacing w:before="100" w:beforeAutospacing="1" w:after="100" w:afterAutospacing="1" w:line="240" w:lineRule="auto"/>
        <w:rPr>
          <w:rFonts w:ascii="Times New Roman" w:eastAsia="Times New Roman" w:hAnsi="Times New Roman" w:cs="Times New Roman"/>
          <w:sz w:val="24"/>
          <w:szCs w:val="24"/>
          <w:lang w:eastAsia="ru-RU"/>
        </w:rPr>
      </w:pPr>
      <w:r w:rsidRPr="00BB15C3">
        <w:rPr>
          <w:rFonts w:ascii="Times New Roman" w:eastAsia="Times New Roman" w:hAnsi="Times New Roman" w:cs="Times New Roman"/>
          <w:sz w:val="24"/>
          <w:szCs w:val="24"/>
          <w:lang w:eastAsia="ru-RU"/>
        </w:rPr>
        <w:t>Если на базу подаётся 5</w:t>
      </w:r>
      <w:proofErr w:type="gramStart"/>
      <w:r w:rsidRPr="00BB15C3">
        <w:rPr>
          <w:rFonts w:ascii="Times New Roman" w:eastAsia="Times New Roman" w:hAnsi="Times New Roman" w:cs="Times New Roman"/>
          <w:sz w:val="24"/>
          <w:szCs w:val="24"/>
          <w:lang w:eastAsia="ru-RU"/>
        </w:rPr>
        <w:t xml:space="preserve"> В</w:t>
      </w:r>
      <w:proofErr w:type="gramEnd"/>
      <w:r w:rsidRPr="00BB15C3">
        <w:rPr>
          <w:rFonts w:ascii="Times New Roman" w:eastAsia="Times New Roman" w:hAnsi="Times New Roman" w:cs="Times New Roman"/>
          <w:sz w:val="24"/>
          <w:szCs w:val="24"/>
          <w:lang w:eastAsia="ru-RU"/>
        </w:rPr>
        <w:t xml:space="preserve"> через резистор в 1 кОм, транзистор откроется настолько, что будет способен пропустить до 250 мА. При этом управляющий ток составит всего 5 мА </w:t>
      </w:r>
    </w:p>
    <w:p w:rsidR="00001733" w:rsidRDefault="00001733" w:rsidP="00EF1B96"/>
    <w:p w:rsidR="00001733" w:rsidRDefault="00001733" w:rsidP="00EF1B96"/>
    <w:p w:rsidR="00001733" w:rsidRDefault="00001733" w:rsidP="00EF1B96"/>
    <w:p w:rsidR="004C3CAB" w:rsidRPr="00E84201" w:rsidRDefault="004C3CAB" w:rsidP="004C3CAB">
      <w:pPr>
        <w:rPr>
          <w:kern w:val="36"/>
          <w:lang w:eastAsia="ru-RU"/>
        </w:rPr>
      </w:pPr>
      <w:r w:rsidRPr="00E84201">
        <w:rPr>
          <w:kern w:val="36"/>
          <w:lang w:eastAsia="ru-RU"/>
        </w:rPr>
        <w:t>Полевой транзистор</w:t>
      </w:r>
    </w:p>
    <w:p w:rsidR="004C3CAB" w:rsidRPr="00E84201"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Полевой MOSFET-транзистор — ключ для управления большими токами при помощи небольшого </w:t>
      </w:r>
      <w:r w:rsidRPr="00E84201">
        <w:rPr>
          <w:rFonts w:ascii="Times New Roman" w:eastAsia="Times New Roman" w:hAnsi="Times New Roman" w:cs="Times New Roman"/>
          <w:i/>
          <w:iCs/>
          <w:sz w:val="24"/>
          <w:szCs w:val="24"/>
          <w:lang w:eastAsia="ru-RU"/>
        </w:rPr>
        <w:t>напряжения</w:t>
      </w:r>
      <w:r w:rsidRPr="00E84201">
        <w:rPr>
          <w:rFonts w:ascii="Times New Roman" w:eastAsia="Times New Roman" w:hAnsi="Times New Roman" w:cs="Times New Roman"/>
          <w:sz w:val="24"/>
          <w:szCs w:val="24"/>
          <w:lang w:eastAsia="ru-RU"/>
        </w:rPr>
        <w:t xml:space="preserve">. </w:t>
      </w:r>
    </w:p>
    <w:p w:rsidR="004C3CAB" w:rsidRPr="00E84201"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524000" cy="990600"/>
            <wp:effectExtent l="19050" t="0" r="0" b="0"/>
            <wp:docPr id="85" name="Рисунок 85" descr="http://wiki.amperka.ru/_media/%D0%BA%D0%BE%D0%BD%D1%81%D0%BF%D0%B5%D0%BA%D1%82-arduino:p009-transistor-mosfet-symbol.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iki.amperka.ru/_media/%D0%BA%D0%BE%D0%BD%D1%81%D0%BF%D0%B5%D0%BA%D1%82-arduino:p009-transistor-mosfet-symbol.svg.png"/>
                    <pic:cNvPicPr>
                      <a:picLocks noChangeAspect="1" noChangeArrowheads="1"/>
                    </pic:cNvPicPr>
                  </pic:nvPicPr>
                  <pic:blipFill>
                    <a:blip r:embed="rId43" cstate="print"/>
                    <a:srcRect/>
                    <a:stretch>
                      <a:fillRect/>
                    </a:stretch>
                  </pic:blipFill>
                  <pic:spPr bwMode="auto">
                    <a:xfrm>
                      <a:off x="0" y="0"/>
                      <a:ext cx="1524000" cy="990600"/>
                    </a:xfrm>
                    <a:prstGeom prst="rect">
                      <a:avLst/>
                    </a:prstGeom>
                    <a:noFill/>
                    <a:ln w="9525">
                      <a:noFill/>
                      <a:miter lim="800000"/>
                      <a:headEnd/>
                      <a:tailEnd/>
                    </a:ln>
                  </pic:spPr>
                </pic:pic>
              </a:graphicData>
            </a:graphic>
          </wp:inline>
        </w:drawing>
      </w:r>
    </w:p>
    <w:p w:rsidR="004C3CAB" w:rsidRPr="00E84201" w:rsidRDefault="004C3CAB" w:rsidP="004C3CAB">
      <w:pPr>
        <w:numPr>
          <w:ilvl w:val="0"/>
          <w:numId w:val="4"/>
        </w:numPr>
        <w:spacing w:before="100" w:beforeAutospacing="1" w:after="100" w:afterAutospacing="1"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«Кнопка» называется </w:t>
      </w:r>
      <w:r w:rsidRPr="00E84201">
        <w:rPr>
          <w:rFonts w:ascii="Times New Roman" w:eastAsia="Times New Roman" w:hAnsi="Times New Roman" w:cs="Times New Roman"/>
          <w:i/>
          <w:iCs/>
          <w:sz w:val="24"/>
          <w:szCs w:val="24"/>
          <w:lang w:eastAsia="ru-RU"/>
        </w:rPr>
        <w:t>затвором</w:t>
      </w:r>
      <w:r w:rsidRPr="00E84201">
        <w:rPr>
          <w:rFonts w:ascii="Times New Roman" w:eastAsia="Times New Roman" w:hAnsi="Times New Roman" w:cs="Times New Roman"/>
          <w:sz w:val="24"/>
          <w:szCs w:val="24"/>
          <w:lang w:eastAsia="ru-RU"/>
        </w:rPr>
        <w:t xml:space="preserve"> (англ. </w:t>
      </w:r>
      <w:proofErr w:type="spellStart"/>
      <w:r w:rsidRPr="00E84201">
        <w:rPr>
          <w:rFonts w:ascii="Times New Roman" w:eastAsia="Times New Roman" w:hAnsi="Times New Roman" w:cs="Times New Roman"/>
          <w:sz w:val="24"/>
          <w:szCs w:val="24"/>
          <w:lang w:eastAsia="ru-RU"/>
        </w:rPr>
        <w:t>gate</w:t>
      </w:r>
      <w:proofErr w:type="spellEnd"/>
      <w:r w:rsidRPr="00E84201">
        <w:rPr>
          <w:rFonts w:ascii="Times New Roman" w:eastAsia="Times New Roman" w:hAnsi="Times New Roman" w:cs="Times New Roman"/>
          <w:sz w:val="24"/>
          <w:szCs w:val="24"/>
          <w:lang w:eastAsia="ru-RU"/>
        </w:rPr>
        <w:t>)</w:t>
      </w:r>
    </w:p>
    <w:p w:rsidR="004C3CAB" w:rsidRPr="00E84201" w:rsidRDefault="004C3CAB" w:rsidP="004C3CAB">
      <w:pPr>
        <w:numPr>
          <w:ilvl w:val="0"/>
          <w:numId w:val="4"/>
        </w:numPr>
        <w:spacing w:before="100" w:beforeAutospacing="1" w:after="100" w:afterAutospacing="1"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Пока на затворе есть небольшое напряжение, транзистор открыт:</w:t>
      </w:r>
    </w:p>
    <w:p w:rsidR="004C3CAB" w:rsidRPr="00E84201" w:rsidRDefault="004C3CAB" w:rsidP="004C3CAB">
      <w:pPr>
        <w:numPr>
          <w:ilvl w:val="1"/>
          <w:numId w:val="4"/>
        </w:numPr>
        <w:spacing w:before="100" w:beforeAutospacing="1" w:after="100" w:afterAutospacing="1"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Большой ток может втекать в </w:t>
      </w:r>
      <w:r w:rsidRPr="00E84201">
        <w:rPr>
          <w:rFonts w:ascii="Times New Roman" w:eastAsia="Times New Roman" w:hAnsi="Times New Roman" w:cs="Times New Roman"/>
          <w:i/>
          <w:iCs/>
          <w:sz w:val="24"/>
          <w:szCs w:val="24"/>
          <w:lang w:eastAsia="ru-RU"/>
        </w:rPr>
        <w:t>сток</w:t>
      </w:r>
      <w:r w:rsidRPr="00E84201">
        <w:rPr>
          <w:rFonts w:ascii="Times New Roman" w:eastAsia="Times New Roman" w:hAnsi="Times New Roman" w:cs="Times New Roman"/>
          <w:sz w:val="24"/>
          <w:szCs w:val="24"/>
          <w:lang w:eastAsia="ru-RU"/>
        </w:rPr>
        <w:t xml:space="preserve"> (англ. </w:t>
      </w:r>
      <w:proofErr w:type="spellStart"/>
      <w:r w:rsidRPr="00E84201">
        <w:rPr>
          <w:rFonts w:ascii="Times New Roman" w:eastAsia="Times New Roman" w:hAnsi="Times New Roman" w:cs="Times New Roman"/>
          <w:sz w:val="24"/>
          <w:szCs w:val="24"/>
          <w:lang w:eastAsia="ru-RU"/>
        </w:rPr>
        <w:t>drain</w:t>
      </w:r>
      <w:proofErr w:type="spellEnd"/>
      <w:r w:rsidRPr="00E84201">
        <w:rPr>
          <w:rFonts w:ascii="Times New Roman" w:eastAsia="Times New Roman" w:hAnsi="Times New Roman" w:cs="Times New Roman"/>
          <w:sz w:val="24"/>
          <w:szCs w:val="24"/>
          <w:lang w:eastAsia="ru-RU"/>
        </w:rPr>
        <w:t>)</w:t>
      </w:r>
    </w:p>
    <w:p w:rsidR="004C3CAB" w:rsidRPr="00E84201" w:rsidRDefault="004C3CAB" w:rsidP="004C3CAB">
      <w:pPr>
        <w:numPr>
          <w:ilvl w:val="1"/>
          <w:numId w:val="4"/>
        </w:numPr>
        <w:spacing w:before="100" w:beforeAutospacing="1" w:after="100" w:afterAutospacing="1"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и вытекать из </w:t>
      </w:r>
      <w:r w:rsidRPr="00E84201">
        <w:rPr>
          <w:rFonts w:ascii="Times New Roman" w:eastAsia="Times New Roman" w:hAnsi="Times New Roman" w:cs="Times New Roman"/>
          <w:i/>
          <w:iCs/>
          <w:sz w:val="24"/>
          <w:szCs w:val="24"/>
          <w:lang w:eastAsia="ru-RU"/>
        </w:rPr>
        <w:t>истока</w:t>
      </w:r>
      <w:r w:rsidRPr="00E84201">
        <w:rPr>
          <w:rFonts w:ascii="Times New Roman" w:eastAsia="Times New Roman" w:hAnsi="Times New Roman" w:cs="Times New Roman"/>
          <w:sz w:val="24"/>
          <w:szCs w:val="24"/>
          <w:lang w:eastAsia="ru-RU"/>
        </w:rPr>
        <w:t xml:space="preserve"> (англ. </w:t>
      </w:r>
      <w:proofErr w:type="spellStart"/>
      <w:r w:rsidRPr="00E84201">
        <w:rPr>
          <w:rFonts w:ascii="Times New Roman" w:eastAsia="Times New Roman" w:hAnsi="Times New Roman" w:cs="Times New Roman"/>
          <w:sz w:val="24"/>
          <w:szCs w:val="24"/>
          <w:lang w:eastAsia="ru-RU"/>
        </w:rPr>
        <w:t>source</w:t>
      </w:r>
      <w:proofErr w:type="spellEnd"/>
      <w:r w:rsidRPr="00E84201">
        <w:rPr>
          <w:rFonts w:ascii="Times New Roman" w:eastAsia="Times New Roman" w:hAnsi="Times New Roman" w:cs="Times New Roman"/>
          <w:sz w:val="24"/>
          <w:szCs w:val="24"/>
          <w:lang w:eastAsia="ru-RU"/>
        </w:rPr>
        <w:t>)</w:t>
      </w:r>
    </w:p>
    <w:p w:rsidR="004C3CAB" w:rsidRPr="00E84201"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В отличие от </w:t>
      </w:r>
      <w:r w:rsidRPr="00E84201">
        <w:rPr>
          <w:rFonts w:ascii="Times New Roman" w:eastAsia="Times New Roman" w:hAnsi="Times New Roman" w:cs="Times New Roman"/>
          <w:sz w:val="24"/>
          <w:szCs w:val="24"/>
          <w:u w:val="single"/>
          <w:lang w:eastAsia="ru-RU"/>
        </w:rPr>
        <w:t>биполярного транзистора</w:t>
      </w:r>
      <w:r w:rsidRPr="00E84201">
        <w:rPr>
          <w:rFonts w:ascii="Times New Roman" w:eastAsia="Times New Roman" w:hAnsi="Times New Roman" w:cs="Times New Roman"/>
          <w:sz w:val="24"/>
          <w:szCs w:val="24"/>
          <w:lang w:eastAsia="ru-RU"/>
        </w:rPr>
        <w:t xml:space="preserve"> </w:t>
      </w:r>
      <w:proofErr w:type="gramStart"/>
      <w:r w:rsidRPr="00E84201">
        <w:rPr>
          <w:rFonts w:ascii="Times New Roman" w:eastAsia="Times New Roman" w:hAnsi="Times New Roman" w:cs="Times New Roman"/>
          <w:sz w:val="24"/>
          <w:szCs w:val="24"/>
          <w:lang w:eastAsia="ru-RU"/>
        </w:rPr>
        <w:t>полевой</w:t>
      </w:r>
      <w:proofErr w:type="gramEnd"/>
      <w:r w:rsidRPr="00E84201">
        <w:rPr>
          <w:rFonts w:ascii="Times New Roman" w:eastAsia="Times New Roman" w:hAnsi="Times New Roman" w:cs="Times New Roman"/>
          <w:sz w:val="24"/>
          <w:szCs w:val="24"/>
          <w:lang w:eastAsia="ru-RU"/>
        </w:rPr>
        <w:t xml:space="preserve"> контролируется именно напряжением, а не током. Т.е. в открытом состоянии ток через затвор не идёт. </w:t>
      </w:r>
    </w:p>
    <w:p w:rsidR="004C3CAB" w:rsidRPr="00E84201"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Используйте MOSFET для управления большими токами, от сотен миллиампер, когда дешёвого биполярного транзистора уже не достаточно. </w:t>
      </w:r>
    </w:p>
    <w:p w:rsidR="004C3CAB" w:rsidRPr="00E84201"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84201">
        <w:rPr>
          <w:rFonts w:ascii="Times New Roman" w:eastAsia="Times New Roman" w:hAnsi="Times New Roman" w:cs="Times New Roman"/>
          <w:b/>
          <w:bCs/>
          <w:sz w:val="36"/>
          <w:szCs w:val="36"/>
          <w:lang w:eastAsia="ru-RU"/>
        </w:rPr>
        <w:t>Основные характеристики</w:t>
      </w:r>
    </w:p>
    <w:tbl>
      <w:tblPr>
        <w:tblW w:w="0" w:type="auto"/>
        <w:tblCellSpacing w:w="15" w:type="dxa"/>
        <w:tblCellMar>
          <w:top w:w="15" w:type="dxa"/>
          <w:left w:w="15" w:type="dxa"/>
          <w:bottom w:w="15" w:type="dxa"/>
          <w:right w:w="15" w:type="dxa"/>
        </w:tblCellMar>
        <w:tblLook w:val="04A0"/>
      </w:tblPr>
      <w:tblGrid>
        <w:gridCol w:w="4043"/>
        <w:gridCol w:w="563"/>
        <w:gridCol w:w="756"/>
      </w:tblGrid>
      <w:tr w:rsidR="004C3CAB" w:rsidRPr="00E84201" w:rsidTr="003D2289">
        <w:trPr>
          <w:tblCellSpacing w:w="15" w:type="dxa"/>
        </w:trPr>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Максимальное напряжение сток-исток </w:t>
            </w:r>
          </w:p>
        </w:tc>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i/>
                <w:iCs/>
                <w:sz w:val="24"/>
                <w:szCs w:val="24"/>
                <w:lang w:eastAsia="ru-RU"/>
              </w:rPr>
              <w:t>V</w:t>
            </w:r>
            <w:r w:rsidRPr="00E84201">
              <w:rPr>
                <w:rFonts w:ascii="Times New Roman" w:eastAsia="Times New Roman" w:hAnsi="Times New Roman" w:cs="Times New Roman"/>
                <w:i/>
                <w:iCs/>
                <w:sz w:val="24"/>
                <w:szCs w:val="24"/>
                <w:vertAlign w:val="subscript"/>
                <w:lang w:eastAsia="ru-RU"/>
              </w:rPr>
              <w:t>DS</w:t>
            </w:r>
            <w:r w:rsidRPr="00E84201">
              <w:rPr>
                <w:rFonts w:ascii="Times New Roman" w:eastAsia="Times New Roman" w:hAnsi="Times New Roman" w:cs="Times New Roman"/>
                <w:sz w:val="24"/>
                <w:szCs w:val="24"/>
                <w:lang w:eastAsia="ru-RU"/>
              </w:rPr>
              <w:t xml:space="preserve"> </w:t>
            </w:r>
          </w:p>
        </w:tc>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Вольт </w:t>
            </w:r>
          </w:p>
        </w:tc>
      </w:tr>
      <w:tr w:rsidR="004C3CAB" w:rsidRPr="00E84201" w:rsidTr="003D2289">
        <w:trPr>
          <w:tblCellSpacing w:w="15" w:type="dxa"/>
        </w:trPr>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Максимальный ток через сток </w:t>
            </w:r>
          </w:p>
        </w:tc>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i/>
                <w:iCs/>
                <w:sz w:val="24"/>
                <w:szCs w:val="24"/>
                <w:lang w:eastAsia="ru-RU"/>
              </w:rPr>
              <w:t>I</w:t>
            </w:r>
            <w:r w:rsidRPr="00E84201">
              <w:rPr>
                <w:rFonts w:ascii="Times New Roman" w:eastAsia="Times New Roman" w:hAnsi="Times New Roman" w:cs="Times New Roman"/>
                <w:i/>
                <w:iCs/>
                <w:sz w:val="24"/>
                <w:szCs w:val="24"/>
                <w:vertAlign w:val="subscript"/>
                <w:lang w:eastAsia="ru-RU"/>
              </w:rPr>
              <w:t>D</w:t>
            </w:r>
            <w:r w:rsidRPr="00E84201">
              <w:rPr>
                <w:rFonts w:ascii="Times New Roman" w:eastAsia="Times New Roman" w:hAnsi="Times New Roman" w:cs="Times New Roman"/>
                <w:sz w:val="24"/>
                <w:szCs w:val="24"/>
                <w:lang w:eastAsia="ru-RU"/>
              </w:rPr>
              <w:t xml:space="preserve"> </w:t>
            </w:r>
          </w:p>
        </w:tc>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Ампер </w:t>
            </w:r>
          </w:p>
        </w:tc>
      </w:tr>
      <w:tr w:rsidR="004C3CAB" w:rsidRPr="00E84201" w:rsidTr="003D2289">
        <w:trPr>
          <w:tblCellSpacing w:w="15" w:type="dxa"/>
        </w:trPr>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Сопротивление сток-исток </w:t>
            </w:r>
          </w:p>
        </w:tc>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proofErr w:type="spellStart"/>
            <w:r w:rsidRPr="00E84201">
              <w:rPr>
                <w:rFonts w:ascii="Times New Roman" w:eastAsia="Times New Roman" w:hAnsi="Times New Roman" w:cs="Times New Roman"/>
                <w:i/>
                <w:iCs/>
                <w:sz w:val="24"/>
                <w:szCs w:val="24"/>
                <w:lang w:eastAsia="ru-RU"/>
              </w:rPr>
              <w:t>R</w:t>
            </w:r>
            <w:r w:rsidRPr="00E84201">
              <w:rPr>
                <w:rFonts w:ascii="Times New Roman" w:eastAsia="Times New Roman" w:hAnsi="Times New Roman" w:cs="Times New Roman"/>
                <w:i/>
                <w:iCs/>
                <w:sz w:val="24"/>
                <w:szCs w:val="24"/>
                <w:vertAlign w:val="subscript"/>
                <w:lang w:eastAsia="ru-RU"/>
              </w:rPr>
              <w:t>DSon</w:t>
            </w:r>
            <w:proofErr w:type="spellEnd"/>
            <w:r w:rsidRPr="00E84201">
              <w:rPr>
                <w:rFonts w:ascii="Times New Roman" w:eastAsia="Times New Roman" w:hAnsi="Times New Roman" w:cs="Times New Roman"/>
                <w:sz w:val="24"/>
                <w:szCs w:val="24"/>
                <w:lang w:eastAsia="ru-RU"/>
              </w:rPr>
              <w:t xml:space="preserve"> </w:t>
            </w:r>
          </w:p>
        </w:tc>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Ом </w:t>
            </w:r>
          </w:p>
        </w:tc>
      </w:tr>
      <w:tr w:rsidR="004C3CAB" w:rsidRPr="00E84201" w:rsidTr="003D2289">
        <w:trPr>
          <w:tblCellSpacing w:w="15" w:type="dxa"/>
        </w:trPr>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Рассеиваемая мощность </w:t>
            </w:r>
          </w:p>
        </w:tc>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i/>
                <w:iCs/>
                <w:sz w:val="24"/>
                <w:szCs w:val="24"/>
                <w:lang w:eastAsia="ru-RU"/>
              </w:rPr>
              <w:t>P</w:t>
            </w:r>
            <w:r w:rsidRPr="00E84201">
              <w:rPr>
                <w:rFonts w:ascii="Times New Roman" w:eastAsia="Times New Roman" w:hAnsi="Times New Roman" w:cs="Times New Roman"/>
                <w:i/>
                <w:iCs/>
                <w:sz w:val="24"/>
                <w:szCs w:val="24"/>
                <w:vertAlign w:val="subscript"/>
                <w:lang w:eastAsia="ru-RU"/>
              </w:rPr>
              <w:t>D</w:t>
            </w:r>
            <w:r w:rsidRPr="00E84201">
              <w:rPr>
                <w:rFonts w:ascii="Times New Roman" w:eastAsia="Times New Roman" w:hAnsi="Times New Roman" w:cs="Times New Roman"/>
                <w:sz w:val="24"/>
                <w:szCs w:val="24"/>
                <w:lang w:eastAsia="ru-RU"/>
              </w:rPr>
              <w:t xml:space="preserve"> </w:t>
            </w:r>
          </w:p>
        </w:tc>
        <w:tc>
          <w:tcPr>
            <w:tcW w:w="0" w:type="auto"/>
            <w:vAlign w:val="center"/>
            <w:hideMark/>
          </w:tcPr>
          <w:p w:rsidR="004C3CAB" w:rsidRPr="00E84201" w:rsidRDefault="004C3CAB" w:rsidP="003D2289">
            <w:pPr>
              <w:spacing w:after="0"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Ватт </w:t>
            </w:r>
          </w:p>
        </w:tc>
      </w:tr>
    </w:tbl>
    <w:p w:rsidR="004C3CAB" w:rsidRPr="00E84201"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84201">
        <w:rPr>
          <w:rFonts w:ascii="Times New Roman" w:eastAsia="Times New Roman" w:hAnsi="Times New Roman" w:cs="Times New Roman"/>
          <w:b/>
          <w:bCs/>
          <w:sz w:val="36"/>
          <w:szCs w:val="36"/>
          <w:lang w:eastAsia="ru-RU"/>
        </w:rPr>
        <w:t>Типовая схема подключения</w:t>
      </w:r>
    </w:p>
    <w:p w:rsidR="004C3CAB" w:rsidRPr="00E84201"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324350" cy="2114550"/>
            <wp:effectExtent l="19050" t="0" r="0" b="0"/>
            <wp:docPr id="86" name="Рисунок 86" descr="http://wiki.amperka.ru/_media/%D0%BA%D0%BE%D0%BD%D1%81%D0%BF%D0%B5%D0%BA%D1%82-arduino:p009-transistor-mosfet-schematic.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iki.amperka.ru/_media/%D0%BA%D0%BE%D0%BD%D1%81%D0%BF%D0%B5%D0%BA%D1%82-arduino:p009-transistor-mosfet-schematic.svg.png"/>
                    <pic:cNvPicPr>
                      <a:picLocks noChangeAspect="1" noChangeArrowheads="1"/>
                    </pic:cNvPicPr>
                  </pic:nvPicPr>
                  <pic:blipFill>
                    <a:blip r:embed="rId44" cstate="print"/>
                    <a:srcRect/>
                    <a:stretch>
                      <a:fillRect/>
                    </a:stretch>
                  </pic:blipFill>
                  <pic:spPr bwMode="auto">
                    <a:xfrm>
                      <a:off x="0" y="0"/>
                      <a:ext cx="4324350" cy="2114550"/>
                    </a:xfrm>
                    <a:prstGeom prst="rect">
                      <a:avLst/>
                    </a:prstGeom>
                    <a:noFill/>
                    <a:ln w="9525">
                      <a:noFill/>
                      <a:miter lim="800000"/>
                      <a:headEnd/>
                      <a:tailEnd/>
                    </a:ln>
                  </pic:spPr>
                </pic:pic>
              </a:graphicData>
            </a:graphic>
          </wp:inline>
        </w:drawing>
      </w:r>
    </w:p>
    <w:p w:rsidR="004C3CAB" w:rsidRPr="00E84201"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E84201">
        <w:rPr>
          <w:rFonts w:ascii="Times New Roman" w:eastAsia="Times New Roman" w:hAnsi="Times New Roman" w:cs="Times New Roman"/>
          <w:b/>
          <w:bCs/>
          <w:sz w:val="36"/>
          <w:szCs w:val="36"/>
          <w:lang w:eastAsia="ru-RU"/>
        </w:rPr>
        <w:t>Рассеивание тепла</w:t>
      </w:r>
    </w:p>
    <w:p w:rsidR="004C3CAB" w:rsidRPr="00E84201"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Транзистор не идеален и часть пропускаемой мощности превращается в тепло. </w:t>
      </w:r>
    </w:p>
    <w:p w:rsidR="004C3CAB" w:rsidRPr="00E84201"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1162050" cy="171450"/>
            <wp:effectExtent l="19050" t="0" r="0" b="0"/>
            <wp:docPr id="87" name="Рисунок 87" descr="$$P_H = I^2 \times R_{D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P_H = I^2 \times R_{DSon}$$"/>
                    <pic:cNvPicPr>
                      <a:picLocks noChangeAspect="1" noChangeArrowheads="1"/>
                    </pic:cNvPicPr>
                  </pic:nvPicPr>
                  <pic:blipFill>
                    <a:blip r:embed="rId45" cstate="print"/>
                    <a:srcRect/>
                    <a:stretch>
                      <a:fillRect/>
                    </a:stretch>
                  </pic:blipFill>
                  <pic:spPr bwMode="auto">
                    <a:xfrm>
                      <a:off x="0" y="0"/>
                      <a:ext cx="1162050" cy="171450"/>
                    </a:xfrm>
                    <a:prstGeom prst="rect">
                      <a:avLst/>
                    </a:prstGeom>
                    <a:noFill/>
                    <a:ln w="9525">
                      <a:noFill/>
                      <a:miter lim="800000"/>
                      <a:headEnd/>
                      <a:tailEnd/>
                    </a:ln>
                  </pic:spPr>
                </pic:pic>
              </a:graphicData>
            </a:graphic>
          </wp:inline>
        </w:drawing>
      </w:r>
    </w:p>
    <w:p w:rsidR="004C3CAB" w:rsidRPr="00E84201"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E84201">
        <w:rPr>
          <w:rFonts w:ascii="Times New Roman" w:eastAsia="Times New Roman" w:hAnsi="Times New Roman" w:cs="Times New Roman"/>
          <w:sz w:val="24"/>
          <w:szCs w:val="24"/>
          <w:lang w:eastAsia="ru-RU"/>
        </w:rPr>
        <w:t xml:space="preserve">Если </w:t>
      </w:r>
      <w:r w:rsidRPr="00E84201">
        <w:rPr>
          <w:rFonts w:ascii="Times New Roman" w:eastAsia="Times New Roman" w:hAnsi="Times New Roman" w:cs="Times New Roman"/>
          <w:i/>
          <w:iCs/>
          <w:sz w:val="24"/>
          <w:szCs w:val="24"/>
          <w:lang w:eastAsia="ru-RU"/>
        </w:rPr>
        <w:t>P</w:t>
      </w:r>
      <w:r w:rsidRPr="00E84201">
        <w:rPr>
          <w:rFonts w:ascii="Times New Roman" w:eastAsia="Times New Roman" w:hAnsi="Times New Roman" w:cs="Times New Roman"/>
          <w:i/>
          <w:iCs/>
          <w:sz w:val="24"/>
          <w:szCs w:val="24"/>
          <w:vertAlign w:val="subscript"/>
          <w:lang w:eastAsia="ru-RU"/>
        </w:rPr>
        <w:t>H</w:t>
      </w:r>
      <w:r w:rsidRPr="00E84201">
        <w:rPr>
          <w:rFonts w:ascii="Times New Roman" w:eastAsia="Times New Roman" w:hAnsi="Times New Roman" w:cs="Times New Roman"/>
          <w:sz w:val="24"/>
          <w:szCs w:val="24"/>
          <w:lang w:eastAsia="ru-RU"/>
        </w:rPr>
        <w:t xml:space="preserve"> превысит </w:t>
      </w:r>
      <w:r w:rsidRPr="00E84201">
        <w:rPr>
          <w:rFonts w:ascii="Times New Roman" w:eastAsia="Times New Roman" w:hAnsi="Times New Roman" w:cs="Times New Roman"/>
          <w:i/>
          <w:iCs/>
          <w:sz w:val="24"/>
          <w:szCs w:val="24"/>
          <w:lang w:eastAsia="ru-RU"/>
        </w:rPr>
        <w:t>P</w:t>
      </w:r>
      <w:r w:rsidRPr="00E84201">
        <w:rPr>
          <w:rFonts w:ascii="Times New Roman" w:eastAsia="Times New Roman" w:hAnsi="Times New Roman" w:cs="Times New Roman"/>
          <w:i/>
          <w:iCs/>
          <w:sz w:val="24"/>
          <w:szCs w:val="24"/>
          <w:vertAlign w:val="subscript"/>
          <w:lang w:eastAsia="ru-RU"/>
        </w:rPr>
        <w:t>D</w:t>
      </w:r>
      <w:r w:rsidRPr="00E84201">
        <w:rPr>
          <w:rFonts w:ascii="Times New Roman" w:eastAsia="Times New Roman" w:hAnsi="Times New Roman" w:cs="Times New Roman"/>
          <w:sz w:val="24"/>
          <w:szCs w:val="24"/>
          <w:lang w:eastAsia="ru-RU"/>
        </w:rPr>
        <w:t xml:space="preserve">, без помощи дополнительного охлаждения транзистор сгорит. </w:t>
      </w:r>
    </w:p>
    <w:p w:rsidR="004C3CAB" w:rsidRDefault="004C3CAB" w:rsidP="004C3CAB">
      <w:pPr>
        <w:rPr>
          <w:b/>
          <w:kern w:val="36"/>
          <w:sz w:val="40"/>
          <w:szCs w:val="40"/>
          <w:lang w:eastAsia="ru-RU"/>
        </w:rPr>
      </w:pPr>
    </w:p>
    <w:p w:rsidR="00001733" w:rsidRDefault="00001733" w:rsidP="00EF1B96"/>
    <w:p w:rsidR="00001733" w:rsidRDefault="00001733" w:rsidP="00EF1B96"/>
    <w:p w:rsidR="004C3CAB" w:rsidRDefault="004C3CAB" w:rsidP="004C3CAB"/>
    <w:p w:rsidR="004C3CAB" w:rsidRDefault="004C3CAB" w:rsidP="004C3CAB"/>
    <w:p w:rsidR="004C3CAB" w:rsidRPr="00762D04" w:rsidRDefault="004C3CAB" w:rsidP="004C3CAB">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62D04">
        <w:rPr>
          <w:rFonts w:ascii="Times New Roman" w:eastAsia="Times New Roman" w:hAnsi="Times New Roman" w:cs="Times New Roman"/>
          <w:b/>
          <w:bCs/>
          <w:kern w:val="36"/>
          <w:sz w:val="48"/>
          <w:szCs w:val="48"/>
          <w:lang w:eastAsia="ru-RU"/>
        </w:rPr>
        <w:t>Диод</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Диод — это электрический «ниппель». У него есть 2 полюса: анод и катод. Ток пропускается только от анода к катоду.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76450" cy="2733675"/>
            <wp:effectExtent l="19050" t="0" r="0" b="0"/>
            <wp:docPr id="190" name="Рисунок 190" descr="http://wiki.amperka.ru/_media/%D0%BA%D0%BE%D0%BD%D1%81%D0%BF%D0%B5%D0%BA%D1%82-arduino:p007-diode-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wiki.amperka.ru/_media/%D0%BA%D0%BE%D0%BD%D1%81%D0%BF%D0%B5%D0%BA%D1%82-arduino:p007-diode-symbol.png"/>
                    <pic:cNvPicPr>
                      <a:picLocks noChangeAspect="1" noChangeArrowheads="1"/>
                    </pic:cNvPicPr>
                  </pic:nvPicPr>
                  <pic:blipFill>
                    <a:blip r:embed="rId46" cstate="print"/>
                    <a:srcRect/>
                    <a:stretch>
                      <a:fillRect/>
                    </a:stretch>
                  </pic:blipFill>
                  <pic:spPr bwMode="auto">
                    <a:xfrm>
                      <a:off x="0" y="0"/>
                      <a:ext cx="2076450" cy="2733675"/>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762D04">
        <w:rPr>
          <w:rFonts w:ascii="Times New Roman" w:eastAsia="Times New Roman" w:hAnsi="Times New Roman" w:cs="Times New Roman"/>
          <w:b/>
          <w:bCs/>
          <w:sz w:val="36"/>
          <w:szCs w:val="36"/>
          <w:lang w:eastAsia="ru-RU"/>
        </w:rPr>
        <w:t>Основные характеристики</w:t>
      </w:r>
    </w:p>
    <w:tbl>
      <w:tblPr>
        <w:tblW w:w="0" w:type="auto"/>
        <w:tblCellSpacing w:w="15" w:type="dxa"/>
        <w:tblCellMar>
          <w:top w:w="15" w:type="dxa"/>
          <w:left w:w="15" w:type="dxa"/>
          <w:bottom w:w="15" w:type="dxa"/>
          <w:right w:w="15" w:type="dxa"/>
        </w:tblCellMar>
        <w:tblLook w:val="04A0"/>
      </w:tblPr>
      <w:tblGrid>
        <w:gridCol w:w="5382"/>
        <w:gridCol w:w="429"/>
        <w:gridCol w:w="756"/>
      </w:tblGrid>
      <w:tr w:rsidR="004C3CAB" w:rsidRPr="00762D04" w:rsidTr="003D2289">
        <w:trPr>
          <w:tblCellSpacing w:w="15" w:type="dxa"/>
        </w:trPr>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Падение прямого напряжения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i/>
                <w:iCs/>
                <w:sz w:val="24"/>
                <w:szCs w:val="24"/>
                <w:lang w:eastAsia="ru-RU"/>
              </w:rPr>
              <w:t>V</w:t>
            </w:r>
            <w:r w:rsidRPr="00762D04">
              <w:rPr>
                <w:rFonts w:ascii="Times New Roman" w:eastAsia="Times New Roman" w:hAnsi="Times New Roman" w:cs="Times New Roman"/>
                <w:i/>
                <w:iCs/>
                <w:sz w:val="24"/>
                <w:szCs w:val="24"/>
                <w:vertAlign w:val="subscript"/>
                <w:lang w:eastAsia="ru-RU"/>
              </w:rPr>
              <w:t>F</w:t>
            </w:r>
            <w:r w:rsidRPr="00762D04">
              <w:rPr>
                <w:rFonts w:ascii="Times New Roman" w:eastAsia="Times New Roman" w:hAnsi="Times New Roman" w:cs="Times New Roman"/>
                <w:sz w:val="24"/>
                <w:szCs w:val="24"/>
                <w:lang w:eastAsia="ru-RU"/>
              </w:rPr>
              <w:t xml:space="preserve">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Вольт </w:t>
            </w:r>
          </w:p>
        </w:tc>
      </w:tr>
      <w:tr w:rsidR="004C3CAB" w:rsidRPr="00762D04" w:rsidTr="003D2289">
        <w:trPr>
          <w:tblCellSpacing w:w="15" w:type="dxa"/>
        </w:trPr>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Максимальное сдерживаемое обратное напряжение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i/>
                <w:iCs/>
                <w:sz w:val="24"/>
                <w:szCs w:val="24"/>
                <w:lang w:eastAsia="ru-RU"/>
              </w:rPr>
              <w:t>V</w:t>
            </w:r>
            <w:r w:rsidRPr="00762D04">
              <w:rPr>
                <w:rFonts w:ascii="Times New Roman" w:eastAsia="Times New Roman" w:hAnsi="Times New Roman" w:cs="Times New Roman"/>
                <w:i/>
                <w:iCs/>
                <w:sz w:val="24"/>
                <w:szCs w:val="24"/>
                <w:vertAlign w:val="subscript"/>
                <w:lang w:eastAsia="ru-RU"/>
              </w:rPr>
              <w:t>DC</w:t>
            </w:r>
            <w:r w:rsidRPr="00762D04">
              <w:rPr>
                <w:rFonts w:ascii="Times New Roman" w:eastAsia="Times New Roman" w:hAnsi="Times New Roman" w:cs="Times New Roman"/>
                <w:sz w:val="24"/>
                <w:szCs w:val="24"/>
                <w:lang w:eastAsia="ru-RU"/>
              </w:rPr>
              <w:t xml:space="preserve">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Вольт </w:t>
            </w:r>
          </w:p>
        </w:tc>
      </w:tr>
      <w:tr w:rsidR="004C3CAB" w:rsidRPr="00762D04" w:rsidTr="003D2289">
        <w:trPr>
          <w:tblCellSpacing w:w="15" w:type="dxa"/>
        </w:trPr>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Максимальный прямой ток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i/>
                <w:iCs/>
                <w:sz w:val="24"/>
                <w:szCs w:val="24"/>
                <w:lang w:eastAsia="ru-RU"/>
              </w:rPr>
              <w:t>I</w:t>
            </w:r>
            <w:r w:rsidRPr="00762D04">
              <w:rPr>
                <w:rFonts w:ascii="Times New Roman" w:eastAsia="Times New Roman" w:hAnsi="Times New Roman" w:cs="Times New Roman"/>
                <w:i/>
                <w:iCs/>
                <w:sz w:val="24"/>
                <w:szCs w:val="24"/>
                <w:vertAlign w:val="subscript"/>
                <w:lang w:eastAsia="ru-RU"/>
              </w:rPr>
              <w:t>F</w:t>
            </w:r>
            <w:r w:rsidRPr="00762D04">
              <w:rPr>
                <w:rFonts w:ascii="Times New Roman" w:eastAsia="Times New Roman" w:hAnsi="Times New Roman" w:cs="Times New Roman"/>
                <w:sz w:val="24"/>
                <w:szCs w:val="24"/>
                <w:lang w:eastAsia="ru-RU"/>
              </w:rPr>
              <w:t xml:space="preserve">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Ампер </w:t>
            </w:r>
          </w:p>
        </w:tc>
      </w:tr>
    </w:tbl>
    <w:p w:rsidR="004C3CAB" w:rsidRPr="00762D04"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roofErr w:type="spellStart"/>
      <w:proofErr w:type="gramStart"/>
      <w:r w:rsidRPr="00762D04">
        <w:rPr>
          <w:rFonts w:ascii="Times New Roman" w:eastAsia="Times New Roman" w:hAnsi="Times New Roman" w:cs="Times New Roman"/>
          <w:b/>
          <w:bCs/>
          <w:sz w:val="36"/>
          <w:szCs w:val="36"/>
          <w:lang w:eastAsia="ru-RU"/>
        </w:rPr>
        <w:t>Вольт-амперная</w:t>
      </w:r>
      <w:proofErr w:type="spellEnd"/>
      <w:proofErr w:type="gramEnd"/>
      <w:r w:rsidRPr="00762D04">
        <w:rPr>
          <w:rFonts w:ascii="Times New Roman" w:eastAsia="Times New Roman" w:hAnsi="Times New Roman" w:cs="Times New Roman"/>
          <w:b/>
          <w:bCs/>
          <w:sz w:val="36"/>
          <w:szCs w:val="36"/>
          <w:lang w:eastAsia="ru-RU"/>
        </w:rPr>
        <w:t xml:space="preserve"> характеристика</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После того, как напряжение в прямом направлении </w:t>
      </w:r>
      <w:proofErr w:type="gramStart"/>
      <w:r w:rsidRPr="00762D04">
        <w:rPr>
          <w:rFonts w:ascii="Times New Roman" w:eastAsia="Times New Roman" w:hAnsi="Times New Roman" w:cs="Times New Roman"/>
          <w:sz w:val="24"/>
          <w:szCs w:val="24"/>
          <w:lang w:eastAsia="ru-RU"/>
        </w:rPr>
        <w:t>превысит небольшой порог V</w:t>
      </w:r>
      <w:r w:rsidRPr="00762D04">
        <w:rPr>
          <w:rFonts w:ascii="Times New Roman" w:eastAsia="Times New Roman" w:hAnsi="Times New Roman" w:cs="Times New Roman"/>
          <w:sz w:val="24"/>
          <w:szCs w:val="24"/>
          <w:vertAlign w:val="subscript"/>
          <w:lang w:eastAsia="ru-RU"/>
        </w:rPr>
        <w:t>F</w:t>
      </w:r>
      <w:r w:rsidRPr="00762D04">
        <w:rPr>
          <w:rFonts w:ascii="Times New Roman" w:eastAsia="Times New Roman" w:hAnsi="Times New Roman" w:cs="Times New Roman"/>
          <w:sz w:val="24"/>
          <w:szCs w:val="24"/>
          <w:lang w:eastAsia="ru-RU"/>
        </w:rPr>
        <w:t xml:space="preserve"> диод </w:t>
      </w:r>
      <w:r w:rsidRPr="00762D04">
        <w:rPr>
          <w:rFonts w:ascii="Times New Roman" w:eastAsia="Times New Roman" w:hAnsi="Times New Roman" w:cs="Times New Roman"/>
          <w:i/>
          <w:iCs/>
          <w:sz w:val="24"/>
          <w:szCs w:val="24"/>
          <w:lang w:eastAsia="ru-RU"/>
        </w:rPr>
        <w:t>открывается</w:t>
      </w:r>
      <w:proofErr w:type="gramEnd"/>
      <w:r w:rsidRPr="00762D04">
        <w:rPr>
          <w:rFonts w:ascii="Times New Roman" w:eastAsia="Times New Roman" w:hAnsi="Times New Roman" w:cs="Times New Roman"/>
          <w:sz w:val="24"/>
          <w:szCs w:val="24"/>
          <w:lang w:eastAsia="ru-RU"/>
        </w:rPr>
        <w:t xml:space="preserve"> и начинает практически беспрепятственно пропускать ток, который создаётся оставшимся напряжением.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lastRenderedPageBreak/>
        <w:t xml:space="preserve">Если напряжение подаётся в обратном направлении, диод сдерживает ток вплоть до </w:t>
      </w:r>
      <w:proofErr w:type="spellStart"/>
      <w:r w:rsidRPr="00762D04">
        <w:rPr>
          <w:rFonts w:ascii="Times New Roman" w:eastAsia="Times New Roman" w:hAnsi="Times New Roman" w:cs="Times New Roman"/>
          <w:sz w:val="24"/>
          <w:szCs w:val="24"/>
          <w:lang w:eastAsia="ru-RU"/>
        </w:rPr>
        <w:t>некоторго</w:t>
      </w:r>
      <w:proofErr w:type="spellEnd"/>
      <w:r w:rsidRPr="00762D04">
        <w:rPr>
          <w:rFonts w:ascii="Times New Roman" w:eastAsia="Times New Roman" w:hAnsi="Times New Roman" w:cs="Times New Roman"/>
          <w:sz w:val="24"/>
          <w:szCs w:val="24"/>
          <w:lang w:eastAsia="ru-RU"/>
        </w:rPr>
        <w:t xml:space="preserve"> большого напряжения </w:t>
      </w:r>
      <w:proofErr w:type="gramStart"/>
      <w:r w:rsidRPr="00762D04">
        <w:rPr>
          <w:rFonts w:ascii="Times New Roman" w:eastAsia="Times New Roman" w:hAnsi="Times New Roman" w:cs="Times New Roman"/>
          <w:sz w:val="24"/>
          <w:szCs w:val="24"/>
          <w:lang w:eastAsia="ru-RU"/>
        </w:rPr>
        <w:t>V</w:t>
      </w:r>
      <w:r w:rsidRPr="00762D04">
        <w:rPr>
          <w:rFonts w:ascii="Times New Roman" w:eastAsia="Times New Roman" w:hAnsi="Times New Roman" w:cs="Times New Roman"/>
          <w:sz w:val="24"/>
          <w:szCs w:val="24"/>
          <w:vertAlign w:val="subscript"/>
          <w:lang w:eastAsia="ru-RU"/>
        </w:rPr>
        <w:t>DC</w:t>
      </w:r>
      <w:proofErr w:type="gramEnd"/>
      <w:r w:rsidRPr="00762D04">
        <w:rPr>
          <w:rFonts w:ascii="Times New Roman" w:eastAsia="Times New Roman" w:hAnsi="Times New Roman" w:cs="Times New Roman"/>
          <w:sz w:val="24"/>
          <w:szCs w:val="24"/>
          <w:lang w:eastAsia="ru-RU"/>
        </w:rPr>
        <w:t xml:space="preserve"> после чего </w:t>
      </w:r>
      <w:r w:rsidRPr="00762D04">
        <w:rPr>
          <w:rFonts w:ascii="Times New Roman" w:eastAsia="Times New Roman" w:hAnsi="Times New Roman" w:cs="Times New Roman"/>
          <w:i/>
          <w:iCs/>
          <w:sz w:val="24"/>
          <w:szCs w:val="24"/>
          <w:lang w:eastAsia="ru-RU"/>
        </w:rPr>
        <w:t>пробивается</w:t>
      </w:r>
      <w:r w:rsidRPr="00762D04">
        <w:rPr>
          <w:rFonts w:ascii="Times New Roman" w:eastAsia="Times New Roman" w:hAnsi="Times New Roman" w:cs="Times New Roman"/>
          <w:sz w:val="24"/>
          <w:szCs w:val="24"/>
          <w:lang w:eastAsia="ru-RU"/>
        </w:rPr>
        <w:t xml:space="preserve"> и работает также, как в прямом направлении.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143250" cy="2886075"/>
            <wp:effectExtent l="19050" t="0" r="0" b="0"/>
            <wp:docPr id="191" name="Рисунок 191" descr="http://wiki.amperka.ru/_media/%D0%BA%D0%BE%D0%BD%D1%81%D0%BF%D0%B5%D0%BA%D1%82-arduino:p007-diode-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iki.amperka.ru/_media/%D0%BA%D0%BE%D0%BD%D1%81%D0%BF%D0%B5%D0%BA%D1%82-arduino:p007-diode-va.png"/>
                    <pic:cNvPicPr>
                      <a:picLocks noChangeAspect="1" noChangeArrowheads="1"/>
                    </pic:cNvPicPr>
                  </pic:nvPicPr>
                  <pic:blipFill>
                    <a:blip r:embed="rId47" cstate="print"/>
                    <a:srcRect/>
                    <a:stretch>
                      <a:fillRect/>
                    </a:stretch>
                  </pic:blipFill>
                  <pic:spPr bwMode="auto">
                    <a:xfrm>
                      <a:off x="0" y="0"/>
                      <a:ext cx="3143250" cy="2886075"/>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762D04">
        <w:rPr>
          <w:rFonts w:ascii="Times New Roman" w:eastAsia="Times New Roman" w:hAnsi="Times New Roman" w:cs="Times New Roman"/>
          <w:b/>
          <w:bCs/>
          <w:sz w:val="36"/>
          <w:szCs w:val="36"/>
          <w:lang w:eastAsia="ru-RU"/>
        </w:rPr>
        <w:t>Виды диодов</w:t>
      </w:r>
    </w:p>
    <w:p w:rsidR="004C3CAB" w:rsidRPr="00762D04" w:rsidRDefault="004C3CAB" w:rsidP="004C3CAB">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762D04">
        <w:rPr>
          <w:rFonts w:ascii="Times New Roman" w:eastAsia="Times New Roman" w:hAnsi="Times New Roman" w:cs="Times New Roman"/>
          <w:b/>
          <w:bCs/>
          <w:sz w:val="27"/>
          <w:szCs w:val="27"/>
          <w:lang w:eastAsia="ru-RU"/>
        </w:rPr>
        <w:t>Выпрямительный диод</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800100" cy="285750"/>
            <wp:effectExtent l="19050" t="0" r="0" b="0"/>
            <wp:docPr id="192" name="Рисунок 192" descr="http://wiki.amperka.ru/_media/%D0%BA%D0%BE%D0%BD%D1%81%D0%BF%D0%B5%D0%BA%D1%82-arduino:p007-diode-rectif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wiki.amperka.ru/_media/%D0%BA%D0%BE%D0%BD%D1%81%D0%BF%D0%B5%D0%BA%D1%82-arduino:p007-diode-rectifier.png"/>
                    <pic:cNvPicPr>
                      <a:picLocks noChangeAspect="1" noChangeArrowheads="1"/>
                    </pic:cNvPicPr>
                  </pic:nvPicPr>
                  <pic:blipFill>
                    <a:blip r:embed="rId48" cstate="print"/>
                    <a:srcRect/>
                    <a:stretch>
                      <a:fillRect/>
                    </a:stretch>
                  </pic:blipFill>
                  <pic:spPr bwMode="auto">
                    <a:xfrm>
                      <a:off x="0" y="0"/>
                      <a:ext cx="800100" cy="28575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Также известен как защитный, кремниевый </w:t>
      </w:r>
    </w:p>
    <w:p w:rsidR="004C3CAB" w:rsidRPr="00762D04" w:rsidRDefault="004C3CAB" w:rsidP="004C3CAB">
      <w:pPr>
        <w:numPr>
          <w:ilvl w:val="0"/>
          <w:numId w:val="5"/>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V</w:t>
      </w:r>
      <w:r w:rsidRPr="00762D04">
        <w:rPr>
          <w:rFonts w:ascii="Times New Roman" w:eastAsia="Times New Roman" w:hAnsi="Times New Roman" w:cs="Times New Roman"/>
          <w:sz w:val="24"/>
          <w:szCs w:val="24"/>
          <w:vertAlign w:val="subscript"/>
          <w:lang w:eastAsia="ru-RU"/>
        </w:rPr>
        <w:t>F</w:t>
      </w:r>
      <w:r w:rsidRPr="00762D04">
        <w:rPr>
          <w:rFonts w:ascii="Times New Roman" w:eastAsia="Times New Roman" w:hAnsi="Times New Roman" w:cs="Times New Roman"/>
          <w:sz w:val="24"/>
          <w:szCs w:val="24"/>
          <w:lang w:eastAsia="ru-RU"/>
        </w:rPr>
        <w:t xml:space="preserve"> = 0,7</w:t>
      </w:r>
      <w:proofErr w:type="gramStart"/>
      <w:r w:rsidRPr="00762D04">
        <w:rPr>
          <w:rFonts w:ascii="Times New Roman" w:eastAsia="Times New Roman" w:hAnsi="Times New Roman" w:cs="Times New Roman"/>
          <w:sz w:val="24"/>
          <w:szCs w:val="24"/>
          <w:lang w:eastAsia="ru-RU"/>
        </w:rPr>
        <w:t xml:space="preserve"> В</w:t>
      </w:r>
      <w:proofErr w:type="gramEnd"/>
    </w:p>
    <w:p w:rsidR="004C3CAB" w:rsidRPr="00762D04" w:rsidRDefault="004C3CAB" w:rsidP="004C3CAB">
      <w:pPr>
        <w:numPr>
          <w:ilvl w:val="0"/>
          <w:numId w:val="5"/>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V</w:t>
      </w:r>
      <w:r w:rsidRPr="00762D04">
        <w:rPr>
          <w:rFonts w:ascii="Times New Roman" w:eastAsia="Times New Roman" w:hAnsi="Times New Roman" w:cs="Times New Roman"/>
          <w:sz w:val="24"/>
          <w:szCs w:val="24"/>
          <w:vertAlign w:val="subscript"/>
          <w:lang w:eastAsia="ru-RU"/>
        </w:rPr>
        <w:t>DC</w:t>
      </w:r>
      <w:r w:rsidRPr="00762D04">
        <w:rPr>
          <w:rFonts w:ascii="Times New Roman" w:eastAsia="Times New Roman" w:hAnsi="Times New Roman" w:cs="Times New Roman"/>
          <w:sz w:val="24"/>
          <w:szCs w:val="24"/>
          <w:lang w:eastAsia="ru-RU"/>
        </w:rPr>
        <w:t xml:space="preserve"> — сотни или тысячи вольт</w:t>
      </w:r>
    </w:p>
    <w:p w:rsidR="004C3CAB" w:rsidRPr="00762D04" w:rsidRDefault="004C3CAB" w:rsidP="004C3CAB">
      <w:pPr>
        <w:numPr>
          <w:ilvl w:val="0"/>
          <w:numId w:val="5"/>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Открывается </w:t>
      </w:r>
      <w:proofErr w:type="spellStart"/>
      <w:r w:rsidRPr="00762D04">
        <w:rPr>
          <w:rFonts w:ascii="Times New Roman" w:eastAsia="Times New Roman" w:hAnsi="Times New Roman" w:cs="Times New Roman"/>
          <w:sz w:val="24"/>
          <w:szCs w:val="24"/>
          <w:lang w:eastAsia="ru-RU"/>
        </w:rPr>
        <w:t>медлено</w:t>
      </w:r>
      <w:proofErr w:type="spellEnd"/>
    </w:p>
    <w:p w:rsidR="004C3CAB" w:rsidRPr="00762D04" w:rsidRDefault="004C3CAB" w:rsidP="004C3CAB">
      <w:pPr>
        <w:numPr>
          <w:ilvl w:val="0"/>
          <w:numId w:val="5"/>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Восстанавливается после пробоя обратным током</w:t>
      </w:r>
    </w:p>
    <w:p w:rsidR="004C3CAB" w:rsidRPr="00762D04" w:rsidRDefault="004C3CAB" w:rsidP="004C3CAB">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762D04">
        <w:rPr>
          <w:rFonts w:ascii="Times New Roman" w:eastAsia="Times New Roman" w:hAnsi="Times New Roman" w:cs="Times New Roman"/>
          <w:b/>
          <w:bCs/>
          <w:sz w:val="27"/>
          <w:szCs w:val="27"/>
          <w:lang w:eastAsia="ru-RU"/>
        </w:rPr>
        <w:t xml:space="preserve">Диод </w:t>
      </w:r>
      <w:proofErr w:type="spellStart"/>
      <w:r w:rsidRPr="00762D04">
        <w:rPr>
          <w:rFonts w:ascii="Times New Roman" w:eastAsia="Times New Roman" w:hAnsi="Times New Roman" w:cs="Times New Roman"/>
          <w:b/>
          <w:bCs/>
          <w:sz w:val="27"/>
          <w:szCs w:val="27"/>
          <w:lang w:eastAsia="ru-RU"/>
        </w:rPr>
        <w:t>Шоттки</w:t>
      </w:r>
      <w:proofErr w:type="spellEnd"/>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800100" cy="295275"/>
            <wp:effectExtent l="19050" t="0" r="0" b="0"/>
            <wp:docPr id="193" name="Рисунок 193" descr="http://wiki.amperka.ru/_media/%D0%BA%D0%BE%D0%BD%D1%81%D0%BF%D0%B5%D0%BA%D1%82-arduino:p007-diode-schottk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iki.amperka.ru/_media/%D0%BA%D0%BE%D0%BD%D1%81%D0%BF%D0%B5%D0%BA%D1%82-arduino:p007-diode-schottky.png"/>
                    <pic:cNvPicPr>
                      <a:picLocks noChangeAspect="1" noChangeArrowheads="1"/>
                    </pic:cNvPicPr>
                  </pic:nvPicPr>
                  <pic:blipFill>
                    <a:blip r:embed="rId49" cstate="print"/>
                    <a:srcRect/>
                    <a:stretch>
                      <a:fillRect/>
                    </a:stretch>
                  </pic:blipFill>
                  <pic:spPr bwMode="auto">
                    <a:xfrm>
                      <a:off x="0" y="0"/>
                      <a:ext cx="800100" cy="295275"/>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762D04">
        <w:rPr>
          <w:rFonts w:ascii="Times New Roman" w:eastAsia="Times New Roman" w:hAnsi="Times New Roman" w:cs="Times New Roman"/>
          <w:sz w:val="24"/>
          <w:szCs w:val="24"/>
          <w:lang w:eastAsia="ru-RU"/>
        </w:rPr>
        <w:t>Шоттки</w:t>
      </w:r>
      <w:proofErr w:type="spellEnd"/>
      <w:r w:rsidRPr="00762D04">
        <w:rPr>
          <w:rFonts w:ascii="Times New Roman" w:eastAsia="Times New Roman" w:hAnsi="Times New Roman" w:cs="Times New Roman"/>
          <w:sz w:val="24"/>
          <w:szCs w:val="24"/>
          <w:lang w:eastAsia="ru-RU"/>
        </w:rPr>
        <w:t xml:space="preserve"> — фамилия его изобретателя. Также известен как сигнальный, германиевый. </w:t>
      </w:r>
    </w:p>
    <w:p w:rsidR="004C3CAB" w:rsidRPr="00762D04" w:rsidRDefault="004C3CAB" w:rsidP="004C3CAB">
      <w:pPr>
        <w:numPr>
          <w:ilvl w:val="0"/>
          <w:numId w:val="6"/>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V</w:t>
      </w:r>
      <w:r w:rsidRPr="00762D04">
        <w:rPr>
          <w:rFonts w:ascii="Times New Roman" w:eastAsia="Times New Roman" w:hAnsi="Times New Roman" w:cs="Times New Roman"/>
          <w:sz w:val="24"/>
          <w:szCs w:val="24"/>
          <w:vertAlign w:val="subscript"/>
          <w:lang w:eastAsia="ru-RU"/>
        </w:rPr>
        <w:t>F</w:t>
      </w:r>
      <w:r w:rsidRPr="00762D04">
        <w:rPr>
          <w:rFonts w:ascii="Times New Roman" w:eastAsia="Times New Roman" w:hAnsi="Times New Roman" w:cs="Times New Roman"/>
          <w:sz w:val="24"/>
          <w:szCs w:val="24"/>
          <w:lang w:eastAsia="ru-RU"/>
        </w:rPr>
        <w:t xml:space="preserve"> = 0,3</w:t>
      </w:r>
      <w:proofErr w:type="gramStart"/>
      <w:r w:rsidRPr="00762D04">
        <w:rPr>
          <w:rFonts w:ascii="Times New Roman" w:eastAsia="Times New Roman" w:hAnsi="Times New Roman" w:cs="Times New Roman"/>
          <w:sz w:val="24"/>
          <w:szCs w:val="24"/>
          <w:lang w:eastAsia="ru-RU"/>
        </w:rPr>
        <w:t xml:space="preserve"> В</w:t>
      </w:r>
      <w:proofErr w:type="gramEnd"/>
    </w:p>
    <w:p w:rsidR="004C3CAB" w:rsidRPr="00762D04" w:rsidRDefault="004C3CAB" w:rsidP="004C3CAB">
      <w:pPr>
        <w:numPr>
          <w:ilvl w:val="0"/>
          <w:numId w:val="6"/>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V</w:t>
      </w:r>
      <w:r w:rsidRPr="00762D04">
        <w:rPr>
          <w:rFonts w:ascii="Times New Roman" w:eastAsia="Times New Roman" w:hAnsi="Times New Roman" w:cs="Times New Roman"/>
          <w:sz w:val="24"/>
          <w:szCs w:val="24"/>
          <w:vertAlign w:val="subscript"/>
          <w:lang w:eastAsia="ru-RU"/>
        </w:rPr>
        <w:t>DC</w:t>
      </w:r>
      <w:r w:rsidRPr="00762D04">
        <w:rPr>
          <w:rFonts w:ascii="Times New Roman" w:eastAsia="Times New Roman" w:hAnsi="Times New Roman" w:cs="Times New Roman"/>
          <w:sz w:val="24"/>
          <w:szCs w:val="24"/>
          <w:lang w:eastAsia="ru-RU"/>
        </w:rPr>
        <w:t xml:space="preserve"> — десятки вольт</w:t>
      </w:r>
    </w:p>
    <w:p w:rsidR="004C3CAB" w:rsidRPr="00762D04" w:rsidRDefault="004C3CAB" w:rsidP="004C3CAB">
      <w:pPr>
        <w:numPr>
          <w:ilvl w:val="0"/>
          <w:numId w:val="6"/>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Открывается быстро</w:t>
      </w:r>
    </w:p>
    <w:p w:rsidR="004C3CAB" w:rsidRPr="00762D04" w:rsidRDefault="004C3CAB" w:rsidP="004C3CAB">
      <w:pPr>
        <w:numPr>
          <w:ilvl w:val="0"/>
          <w:numId w:val="6"/>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Сгорает после пробоя обратным током</w:t>
      </w:r>
    </w:p>
    <w:p w:rsidR="004C3CAB" w:rsidRPr="00762D04" w:rsidRDefault="004C3CAB" w:rsidP="004C3CAB">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762D04">
        <w:rPr>
          <w:rFonts w:ascii="Times New Roman" w:eastAsia="Times New Roman" w:hAnsi="Times New Roman" w:cs="Times New Roman"/>
          <w:b/>
          <w:bCs/>
          <w:sz w:val="27"/>
          <w:szCs w:val="27"/>
          <w:lang w:eastAsia="ru-RU"/>
        </w:rPr>
        <w:t xml:space="preserve">Диод </w:t>
      </w:r>
      <w:proofErr w:type="spellStart"/>
      <w:r w:rsidRPr="00762D04">
        <w:rPr>
          <w:rFonts w:ascii="Times New Roman" w:eastAsia="Times New Roman" w:hAnsi="Times New Roman" w:cs="Times New Roman"/>
          <w:b/>
          <w:bCs/>
          <w:sz w:val="27"/>
          <w:szCs w:val="27"/>
          <w:lang w:eastAsia="ru-RU"/>
        </w:rPr>
        <w:t>Зеннера</w:t>
      </w:r>
      <w:proofErr w:type="spellEnd"/>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800100" cy="285750"/>
            <wp:effectExtent l="19050" t="0" r="0" b="0"/>
            <wp:docPr id="194" name="Рисунок 194" descr="http://wiki.amperka.ru/_media/%D0%BA%D0%BE%D0%BD%D1%81%D0%BF%D0%B5%D0%BA%D1%82-arduino:p007-diode-ze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iki.amperka.ru/_media/%D0%BA%D0%BE%D0%BD%D1%81%D0%BF%D0%B5%D0%BA%D1%82-arduino:p007-diode-zenner.png"/>
                    <pic:cNvPicPr>
                      <a:picLocks noChangeAspect="1" noChangeArrowheads="1"/>
                    </pic:cNvPicPr>
                  </pic:nvPicPr>
                  <pic:blipFill>
                    <a:blip r:embed="rId50" cstate="print"/>
                    <a:srcRect/>
                    <a:stretch>
                      <a:fillRect/>
                    </a:stretch>
                  </pic:blipFill>
                  <pic:spPr bwMode="auto">
                    <a:xfrm>
                      <a:off x="0" y="0"/>
                      <a:ext cx="800100" cy="28575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762D04">
        <w:rPr>
          <w:rFonts w:ascii="Times New Roman" w:eastAsia="Times New Roman" w:hAnsi="Times New Roman" w:cs="Times New Roman"/>
          <w:sz w:val="24"/>
          <w:szCs w:val="24"/>
          <w:lang w:eastAsia="ru-RU"/>
        </w:rPr>
        <w:lastRenderedPageBreak/>
        <w:t>Зеннер</w:t>
      </w:r>
      <w:proofErr w:type="spellEnd"/>
      <w:r w:rsidRPr="00762D04">
        <w:rPr>
          <w:rFonts w:ascii="Times New Roman" w:eastAsia="Times New Roman" w:hAnsi="Times New Roman" w:cs="Times New Roman"/>
          <w:sz w:val="24"/>
          <w:szCs w:val="24"/>
          <w:lang w:eastAsia="ru-RU"/>
        </w:rPr>
        <w:t xml:space="preserve"> — фамилия его изобретателя. Также известен как стабилитрон </w:t>
      </w:r>
    </w:p>
    <w:p w:rsidR="004C3CAB" w:rsidRPr="00762D04" w:rsidRDefault="004C3CAB" w:rsidP="004C3CAB">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V</w:t>
      </w:r>
      <w:r w:rsidRPr="00762D04">
        <w:rPr>
          <w:rFonts w:ascii="Times New Roman" w:eastAsia="Times New Roman" w:hAnsi="Times New Roman" w:cs="Times New Roman"/>
          <w:sz w:val="24"/>
          <w:szCs w:val="24"/>
          <w:vertAlign w:val="subscript"/>
          <w:lang w:eastAsia="ru-RU"/>
        </w:rPr>
        <w:t>F</w:t>
      </w:r>
      <w:r w:rsidRPr="00762D04">
        <w:rPr>
          <w:rFonts w:ascii="Times New Roman" w:eastAsia="Times New Roman" w:hAnsi="Times New Roman" w:cs="Times New Roman"/>
          <w:sz w:val="24"/>
          <w:szCs w:val="24"/>
          <w:lang w:eastAsia="ru-RU"/>
        </w:rPr>
        <w:t xml:space="preserve"> = 1</w:t>
      </w:r>
      <w:proofErr w:type="gramStart"/>
      <w:r w:rsidRPr="00762D04">
        <w:rPr>
          <w:rFonts w:ascii="Times New Roman" w:eastAsia="Times New Roman" w:hAnsi="Times New Roman" w:cs="Times New Roman"/>
          <w:sz w:val="24"/>
          <w:szCs w:val="24"/>
          <w:lang w:eastAsia="ru-RU"/>
        </w:rPr>
        <w:t xml:space="preserve"> В</w:t>
      </w:r>
      <w:proofErr w:type="gramEnd"/>
    </w:p>
    <w:p w:rsidR="004C3CAB" w:rsidRPr="00762D04" w:rsidRDefault="004C3CAB" w:rsidP="004C3CAB">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V</w:t>
      </w:r>
      <w:r w:rsidRPr="00762D04">
        <w:rPr>
          <w:rFonts w:ascii="Times New Roman" w:eastAsia="Times New Roman" w:hAnsi="Times New Roman" w:cs="Times New Roman"/>
          <w:sz w:val="24"/>
          <w:szCs w:val="24"/>
          <w:vertAlign w:val="subscript"/>
          <w:lang w:eastAsia="ru-RU"/>
        </w:rPr>
        <w:t>DC</w:t>
      </w:r>
      <w:r w:rsidRPr="00762D04">
        <w:rPr>
          <w:rFonts w:ascii="Times New Roman" w:eastAsia="Times New Roman" w:hAnsi="Times New Roman" w:cs="Times New Roman"/>
          <w:sz w:val="24"/>
          <w:szCs w:val="24"/>
          <w:lang w:eastAsia="ru-RU"/>
        </w:rPr>
        <w:t xml:space="preserve"> — фиксированное значение на выбор</w:t>
      </w:r>
    </w:p>
    <w:p w:rsidR="004C3CAB" w:rsidRPr="00762D04" w:rsidRDefault="004C3CAB" w:rsidP="004C3CAB">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Умышленно используется в обратном направлении как источник фиксированного напряжения</w:t>
      </w:r>
    </w:p>
    <w:p w:rsidR="004C3CAB" w:rsidRDefault="004C3CAB" w:rsidP="004C3CAB"/>
    <w:p w:rsidR="004C3CAB" w:rsidRDefault="004C3CAB" w:rsidP="004C3CAB"/>
    <w:p w:rsidR="004C3CAB" w:rsidRPr="00762D04" w:rsidRDefault="004C3CAB" w:rsidP="004C3CAB">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762D04">
        <w:rPr>
          <w:rFonts w:ascii="Times New Roman" w:eastAsia="Times New Roman" w:hAnsi="Times New Roman" w:cs="Times New Roman"/>
          <w:b/>
          <w:bCs/>
          <w:kern w:val="36"/>
          <w:sz w:val="48"/>
          <w:szCs w:val="48"/>
          <w:lang w:eastAsia="ru-RU"/>
        </w:rPr>
        <w:t>Светодиод</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Светодиод (англ. </w:t>
      </w:r>
      <w:proofErr w:type="spellStart"/>
      <w:r w:rsidRPr="00762D04">
        <w:rPr>
          <w:rFonts w:ascii="Times New Roman" w:eastAsia="Times New Roman" w:hAnsi="Times New Roman" w:cs="Times New Roman"/>
          <w:sz w:val="24"/>
          <w:szCs w:val="24"/>
          <w:lang w:eastAsia="ru-RU"/>
        </w:rPr>
        <w:t>Light</w:t>
      </w:r>
      <w:proofErr w:type="spellEnd"/>
      <w:r w:rsidRPr="00762D04">
        <w:rPr>
          <w:rFonts w:ascii="Times New Roman" w:eastAsia="Times New Roman" w:hAnsi="Times New Roman" w:cs="Times New Roman"/>
          <w:sz w:val="24"/>
          <w:szCs w:val="24"/>
          <w:lang w:eastAsia="ru-RU"/>
        </w:rPr>
        <w:t xml:space="preserve"> </w:t>
      </w:r>
      <w:proofErr w:type="spellStart"/>
      <w:r w:rsidRPr="00762D04">
        <w:rPr>
          <w:rFonts w:ascii="Times New Roman" w:eastAsia="Times New Roman" w:hAnsi="Times New Roman" w:cs="Times New Roman"/>
          <w:sz w:val="24"/>
          <w:szCs w:val="24"/>
          <w:lang w:eastAsia="ru-RU"/>
        </w:rPr>
        <w:t>Emitting</w:t>
      </w:r>
      <w:proofErr w:type="spellEnd"/>
      <w:r w:rsidRPr="00762D04">
        <w:rPr>
          <w:rFonts w:ascii="Times New Roman" w:eastAsia="Times New Roman" w:hAnsi="Times New Roman" w:cs="Times New Roman"/>
          <w:sz w:val="24"/>
          <w:szCs w:val="24"/>
          <w:lang w:eastAsia="ru-RU"/>
        </w:rPr>
        <w:t xml:space="preserve"> </w:t>
      </w:r>
      <w:proofErr w:type="spellStart"/>
      <w:r w:rsidRPr="00762D04">
        <w:rPr>
          <w:rFonts w:ascii="Times New Roman" w:eastAsia="Times New Roman" w:hAnsi="Times New Roman" w:cs="Times New Roman"/>
          <w:sz w:val="24"/>
          <w:szCs w:val="24"/>
          <w:lang w:eastAsia="ru-RU"/>
        </w:rPr>
        <w:t>Diode</w:t>
      </w:r>
      <w:proofErr w:type="spellEnd"/>
      <w:r w:rsidRPr="00762D04">
        <w:rPr>
          <w:rFonts w:ascii="Times New Roman" w:eastAsia="Times New Roman" w:hAnsi="Times New Roman" w:cs="Times New Roman"/>
          <w:sz w:val="24"/>
          <w:szCs w:val="24"/>
          <w:lang w:eastAsia="ru-RU"/>
        </w:rPr>
        <w:t xml:space="preserve"> или просто LED) — </w:t>
      </w:r>
      <w:proofErr w:type="spellStart"/>
      <w:r w:rsidRPr="00762D04">
        <w:rPr>
          <w:rFonts w:ascii="Times New Roman" w:eastAsia="Times New Roman" w:hAnsi="Times New Roman" w:cs="Times New Roman"/>
          <w:sz w:val="24"/>
          <w:szCs w:val="24"/>
          <w:lang w:eastAsia="ru-RU"/>
        </w:rPr>
        <w:t>энергоэффективная</w:t>
      </w:r>
      <w:proofErr w:type="spellEnd"/>
      <w:r w:rsidRPr="00762D04">
        <w:rPr>
          <w:rFonts w:ascii="Times New Roman" w:eastAsia="Times New Roman" w:hAnsi="Times New Roman" w:cs="Times New Roman"/>
          <w:sz w:val="24"/>
          <w:szCs w:val="24"/>
          <w:lang w:eastAsia="ru-RU"/>
        </w:rPr>
        <w:t xml:space="preserve">, надёжная, долговечная «лампочка»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Светодиод — вид </w:t>
      </w:r>
      <w:hyperlink r:id="rId51" w:tooltip="конспект-arduino:диод" w:history="1">
        <w:r w:rsidRPr="00762D04">
          <w:rPr>
            <w:rFonts w:ascii="Times New Roman" w:eastAsia="Times New Roman" w:hAnsi="Times New Roman" w:cs="Times New Roman"/>
            <w:color w:val="0000FF"/>
            <w:sz w:val="24"/>
            <w:szCs w:val="24"/>
            <w:u w:val="single"/>
            <w:lang w:eastAsia="ru-RU"/>
          </w:rPr>
          <w:t>диода</w:t>
        </w:r>
      </w:hyperlink>
      <w:r w:rsidRPr="00762D04">
        <w:rPr>
          <w:rFonts w:ascii="Times New Roman" w:eastAsia="Times New Roman" w:hAnsi="Times New Roman" w:cs="Times New Roman"/>
          <w:sz w:val="24"/>
          <w:szCs w:val="24"/>
          <w:lang w:eastAsia="ru-RU"/>
        </w:rPr>
        <w:t>, который светится, когда через него проходит ток от анода</w:t>
      </w:r>
      <w:proofErr w:type="gramStart"/>
      <w:r w:rsidRPr="00762D04">
        <w:rPr>
          <w:rFonts w:ascii="Times New Roman" w:eastAsia="Times New Roman" w:hAnsi="Times New Roman" w:cs="Times New Roman"/>
          <w:sz w:val="24"/>
          <w:szCs w:val="24"/>
          <w:lang w:eastAsia="ru-RU"/>
        </w:rPr>
        <w:t xml:space="preserve"> (+) </w:t>
      </w:r>
      <w:proofErr w:type="gramEnd"/>
      <w:r w:rsidRPr="00762D04">
        <w:rPr>
          <w:rFonts w:ascii="Times New Roman" w:eastAsia="Times New Roman" w:hAnsi="Times New Roman" w:cs="Times New Roman"/>
          <w:sz w:val="24"/>
          <w:szCs w:val="24"/>
          <w:lang w:eastAsia="ru-RU"/>
        </w:rPr>
        <w:t xml:space="preserve">к катоду (−).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52725" cy="1257300"/>
            <wp:effectExtent l="19050" t="0" r="9525" b="0"/>
            <wp:docPr id="200" name="Рисунок 200" descr="http://wiki.amperka.ru/_media/%D0%BA%D0%BE%D0%BD%D1%81%D0%BF%D0%B5%D0%BA%D1%82-arduino:p007-led-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wiki.amperka.ru/_media/%D0%BA%D0%BE%D0%BD%D1%81%D0%BF%D0%B5%D0%BA%D1%82-arduino:p007-led-symbol.png"/>
                    <pic:cNvPicPr>
                      <a:picLocks noChangeAspect="1" noChangeArrowheads="1"/>
                    </pic:cNvPicPr>
                  </pic:nvPicPr>
                  <pic:blipFill>
                    <a:blip r:embed="rId52" cstate="print"/>
                    <a:srcRect/>
                    <a:stretch>
                      <a:fillRect/>
                    </a:stretch>
                  </pic:blipFill>
                  <pic:spPr bwMode="auto">
                    <a:xfrm>
                      <a:off x="0" y="0"/>
                      <a:ext cx="2752725" cy="125730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762D04">
        <w:rPr>
          <w:rFonts w:ascii="Times New Roman" w:eastAsia="Times New Roman" w:hAnsi="Times New Roman" w:cs="Times New Roman"/>
          <w:b/>
          <w:bCs/>
          <w:sz w:val="36"/>
          <w:szCs w:val="36"/>
          <w:lang w:eastAsia="ru-RU"/>
        </w:rPr>
        <w:t>Основные характеристики</w:t>
      </w:r>
    </w:p>
    <w:tbl>
      <w:tblPr>
        <w:tblW w:w="0" w:type="auto"/>
        <w:tblCellSpacing w:w="15" w:type="dxa"/>
        <w:tblCellMar>
          <w:top w:w="15" w:type="dxa"/>
          <w:left w:w="15" w:type="dxa"/>
          <w:bottom w:w="15" w:type="dxa"/>
          <w:right w:w="15" w:type="dxa"/>
        </w:tblCellMar>
        <w:tblLook w:val="04A0"/>
      </w:tblPr>
      <w:tblGrid>
        <w:gridCol w:w="2642"/>
        <w:gridCol w:w="305"/>
        <w:gridCol w:w="1087"/>
      </w:tblGrid>
      <w:tr w:rsidR="004C3CAB" w:rsidRPr="00762D04" w:rsidTr="003D2289">
        <w:trPr>
          <w:tblCellSpacing w:w="15" w:type="dxa"/>
        </w:trPr>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Падение напряжения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i/>
                <w:iCs/>
                <w:sz w:val="24"/>
                <w:szCs w:val="24"/>
                <w:lang w:eastAsia="ru-RU"/>
              </w:rPr>
              <w:t>V</w:t>
            </w:r>
            <w:r w:rsidRPr="00762D04">
              <w:rPr>
                <w:rFonts w:ascii="Times New Roman" w:eastAsia="Times New Roman" w:hAnsi="Times New Roman" w:cs="Times New Roman"/>
                <w:i/>
                <w:iCs/>
                <w:sz w:val="24"/>
                <w:szCs w:val="24"/>
                <w:vertAlign w:val="subscript"/>
                <w:lang w:eastAsia="ru-RU"/>
              </w:rPr>
              <w:t>F</w:t>
            </w:r>
            <w:r w:rsidRPr="00762D04">
              <w:rPr>
                <w:rFonts w:ascii="Times New Roman" w:eastAsia="Times New Roman" w:hAnsi="Times New Roman" w:cs="Times New Roman"/>
                <w:sz w:val="24"/>
                <w:szCs w:val="24"/>
                <w:lang w:eastAsia="ru-RU"/>
              </w:rPr>
              <w:t xml:space="preserve">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Вольт </w:t>
            </w:r>
          </w:p>
        </w:tc>
      </w:tr>
      <w:tr w:rsidR="004C3CAB" w:rsidRPr="00762D04" w:rsidTr="003D2289">
        <w:trPr>
          <w:tblCellSpacing w:w="15" w:type="dxa"/>
        </w:trPr>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Номинальный ток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i/>
                <w:iCs/>
                <w:sz w:val="24"/>
                <w:szCs w:val="24"/>
                <w:lang w:eastAsia="ru-RU"/>
              </w:rPr>
              <w:t>I</w:t>
            </w:r>
            <w:r w:rsidRPr="00762D04">
              <w:rPr>
                <w:rFonts w:ascii="Times New Roman" w:eastAsia="Times New Roman" w:hAnsi="Times New Roman" w:cs="Times New Roman"/>
                <w:sz w:val="24"/>
                <w:szCs w:val="24"/>
                <w:lang w:eastAsia="ru-RU"/>
              </w:rPr>
              <w:t xml:space="preserve">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Ампер </w:t>
            </w:r>
          </w:p>
        </w:tc>
      </w:tr>
      <w:tr w:rsidR="004C3CAB" w:rsidRPr="00762D04" w:rsidTr="003D2289">
        <w:trPr>
          <w:tblCellSpacing w:w="15" w:type="dxa"/>
        </w:trPr>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Интенсивность (яркость)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i/>
                <w:iCs/>
                <w:sz w:val="24"/>
                <w:szCs w:val="24"/>
                <w:lang w:eastAsia="ru-RU"/>
              </w:rPr>
              <w:t>I</w:t>
            </w:r>
            <w:r w:rsidRPr="00762D04">
              <w:rPr>
                <w:rFonts w:ascii="Times New Roman" w:eastAsia="Times New Roman" w:hAnsi="Times New Roman" w:cs="Times New Roman"/>
                <w:i/>
                <w:iCs/>
                <w:sz w:val="24"/>
                <w:szCs w:val="24"/>
                <w:vertAlign w:val="subscript"/>
                <w:lang w:eastAsia="ru-RU"/>
              </w:rPr>
              <w:t>V</w:t>
            </w:r>
            <w:r w:rsidRPr="00762D04">
              <w:rPr>
                <w:rFonts w:ascii="Times New Roman" w:eastAsia="Times New Roman" w:hAnsi="Times New Roman" w:cs="Times New Roman"/>
                <w:sz w:val="24"/>
                <w:szCs w:val="24"/>
                <w:lang w:eastAsia="ru-RU"/>
              </w:rPr>
              <w:t xml:space="preserve">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Кандела </w:t>
            </w:r>
          </w:p>
        </w:tc>
      </w:tr>
      <w:tr w:rsidR="004C3CAB" w:rsidRPr="00762D04" w:rsidTr="003D2289">
        <w:trPr>
          <w:tblCellSpacing w:w="15" w:type="dxa"/>
        </w:trPr>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Длина волны (цвет)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i/>
                <w:iCs/>
                <w:sz w:val="24"/>
                <w:szCs w:val="24"/>
                <w:lang w:eastAsia="ru-RU"/>
              </w:rPr>
              <w:t>λ</w:t>
            </w:r>
            <w:r w:rsidRPr="00762D04">
              <w:rPr>
                <w:rFonts w:ascii="Times New Roman" w:eastAsia="Times New Roman" w:hAnsi="Times New Roman" w:cs="Times New Roman"/>
                <w:sz w:val="24"/>
                <w:szCs w:val="24"/>
                <w:lang w:eastAsia="ru-RU"/>
              </w:rPr>
              <w:t xml:space="preserve"> </w:t>
            </w:r>
          </w:p>
        </w:tc>
        <w:tc>
          <w:tcPr>
            <w:tcW w:w="0" w:type="auto"/>
            <w:vAlign w:val="center"/>
            <w:hideMark/>
          </w:tcPr>
          <w:p w:rsidR="004C3CAB" w:rsidRPr="00762D04" w:rsidRDefault="004C3CAB" w:rsidP="003D2289">
            <w:pPr>
              <w:spacing w:after="0"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Нанометр </w:t>
            </w:r>
          </w:p>
        </w:tc>
      </w:tr>
    </w:tbl>
    <w:p w:rsidR="004C3CAB" w:rsidRPr="00762D04"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762D04">
        <w:rPr>
          <w:rFonts w:ascii="Times New Roman" w:eastAsia="Times New Roman" w:hAnsi="Times New Roman" w:cs="Times New Roman"/>
          <w:b/>
          <w:bCs/>
          <w:sz w:val="36"/>
          <w:szCs w:val="36"/>
          <w:lang w:eastAsia="ru-RU"/>
        </w:rPr>
        <w:t>Восприятие световых волн человеком</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905250" cy="666750"/>
            <wp:effectExtent l="19050" t="0" r="0" b="0"/>
            <wp:docPr id="201" name="Рисунок 201" descr="http://wiki.amperka.ru/_media/%D0%BA%D0%BE%D0%BD%D1%81%D0%BF%D0%B5%D0%BA%D1%82-arduino:p007-led-colo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wiki.amperka.ru/_media/%D0%BA%D0%BE%D0%BD%D1%81%D0%BF%D0%B5%D0%BA%D1%82-arduino:p007-led-color-bar.png"/>
                    <pic:cNvPicPr>
                      <a:picLocks noChangeAspect="1" noChangeArrowheads="1"/>
                    </pic:cNvPicPr>
                  </pic:nvPicPr>
                  <pic:blipFill>
                    <a:blip r:embed="rId53" cstate="print"/>
                    <a:srcRect/>
                    <a:stretch>
                      <a:fillRect/>
                    </a:stretch>
                  </pic:blipFill>
                  <pic:spPr bwMode="auto">
                    <a:xfrm>
                      <a:off x="0" y="0"/>
                      <a:ext cx="3905250" cy="66675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762D04">
        <w:rPr>
          <w:rFonts w:ascii="Times New Roman" w:eastAsia="Times New Roman" w:hAnsi="Times New Roman" w:cs="Times New Roman"/>
          <w:b/>
          <w:bCs/>
          <w:sz w:val="36"/>
          <w:szCs w:val="36"/>
          <w:lang w:eastAsia="ru-RU"/>
        </w:rPr>
        <w:t>Типовая схема включения</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314575" cy="723900"/>
            <wp:effectExtent l="19050" t="0" r="9525" b="0"/>
            <wp:docPr id="202" name="Рисунок 202" descr="http://wiki.amperka.ru/_media/%D0%BA%D0%BE%D0%BD%D1%81%D0%BF%D0%B5%D0%BA%D1%82-arduino:p007-led-schemat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wiki.amperka.ru/_media/%D0%BA%D0%BE%D0%BD%D1%81%D0%BF%D0%B5%D0%BA%D1%82-arduino:p007-led-schematic.png"/>
                    <pic:cNvPicPr>
                      <a:picLocks noChangeAspect="1" noChangeArrowheads="1"/>
                    </pic:cNvPicPr>
                  </pic:nvPicPr>
                  <pic:blipFill>
                    <a:blip r:embed="rId54" cstate="print"/>
                    <a:srcRect/>
                    <a:stretch>
                      <a:fillRect/>
                    </a:stretch>
                  </pic:blipFill>
                  <pic:spPr bwMode="auto">
                    <a:xfrm>
                      <a:off x="0" y="0"/>
                      <a:ext cx="2314575" cy="72390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lastRenderedPageBreak/>
        <w:t xml:space="preserve">Собственное сопротивление светодиода после насыщения очень мало, и без резистора, ограничивающего ток через светодиод, он перегорит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Порядок: «резистор до» или «резистор после» — не важен </w:t>
      </w:r>
    </w:p>
    <w:p w:rsidR="004C3CAB" w:rsidRPr="00762D04" w:rsidRDefault="004C3CAB" w:rsidP="004C3CA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762D04">
        <w:rPr>
          <w:rFonts w:ascii="Times New Roman" w:eastAsia="Times New Roman" w:hAnsi="Times New Roman" w:cs="Times New Roman"/>
          <w:b/>
          <w:bCs/>
          <w:sz w:val="36"/>
          <w:szCs w:val="36"/>
          <w:lang w:eastAsia="ru-RU"/>
        </w:rPr>
        <w:t>Поиск подходящего резистора</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762D04">
        <w:rPr>
          <w:rFonts w:ascii="Times New Roman" w:eastAsia="Times New Roman" w:hAnsi="Times New Roman" w:cs="Times New Roman"/>
          <w:sz w:val="24"/>
          <w:szCs w:val="24"/>
          <w:lang w:eastAsia="ru-RU"/>
        </w:rPr>
        <w:t>Рассчитаем</w:t>
      </w:r>
      <w:proofErr w:type="gramEnd"/>
      <w:r w:rsidRPr="00762D04">
        <w:rPr>
          <w:rFonts w:ascii="Times New Roman" w:eastAsia="Times New Roman" w:hAnsi="Times New Roman" w:cs="Times New Roman"/>
          <w:sz w:val="24"/>
          <w:szCs w:val="24"/>
          <w:lang w:eastAsia="ru-RU"/>
        </w:rPr>
        <w:t xml:space="preserve"> какой резистор </w:t>
      </w:r>
      <w:r w:rsidRPr="00762D04">
        <w:rPr>
          <w:rFonts w:ascii="Times New Roman" w:eastAsia="Times New Roman" w:hAnsi="Times New Roman" w:cs="Times New Roman"/>
          <w:i/>
          <w:iCs/>
          <w:sz w:val="24"/>
          <w:szCs w:val="24"/>
          <w:lang w:eastAsia="ru-RU"/>
        </w:rPr>
        <w:t>R</w:t>
      </w:r>
      <w:r w:rsidRPr="00762D04">
        <w:rPr>
          <w:rFonts w:ascii="Times New Roman" w:eastAsia="Times New Roman" w:hAnsi="Times New Roman" w:cs="Times New Roman"/>
          <w:sz w:val="24"/>
          <w:szCs w:val="24"/>
          <w:lang w:eastAsia="ru-RU"/>
        </w:rPr>
        <w:t xml:space="preserve"> в приведённой схеме нам нужно взять, чтобы получить оптимальный результат. Предположим, что у нас такой светодиод и источник питания: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047750" cy="590550"/>
            <wp:effectExtent l="19050" t="0" r="0" b="0"/>
            <wp:docPr id="203" name="Рисунок 203" descr="&#10;\begin{eqnarray*}&#10;V_F &amp;=&amp; 2.3\unit{В} \\&#10;I &amp;=&amp; 20\unit{мА} \\&#10;V_{CC} &amp;=&amp; 5\unit{В} \\&#10;\end{eqnarra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10;\begin{eqnarray*}&#10;V_F &amp;=&amp; 2.3\unit{В} \\&#10;I &amp;=&amp; 20\unit{мА} \\&#10;V_{CC} &amp;=&amp; 5\unit{В} \\&#10;\end{eqnarray*}&#10;"/>
                    <pic:cNvPicPr>
                      <a:picLocks noChangeAspect="1" noChangeArrowheads="1"/>
                    </pic:cNvPicPr>
                  </pic:nvPicPr>
                  <pic:blipFill>
                    <a:blip r:embed="rId55" cstate="print"/>
                    <a:srcRect/>
                    <a:stretch>
                      <a:fillRect/>
                    </a:stretch>
                  </pic:blipFill>
                  <pic:spPr bwMode="auto">
                    <a:xfrm>
                      <a:off x="0" y="0"/>
                      <a:ext cx="1047750" cy="59055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Найдём оптимальное сопротивление </w:t>
      </w:r>
      <w:r w:rsidRPr="00762D04">
        <w:rPr>
          <w:rFonts w:ascii="Times New Roman" w:eastAsia="Times New Roman" w:hAnsi="Times New Roman" w:cs="Times New Roman"/>
          <w:i/>
          <w:iCs/>
          <w:sz w:val="24"/>
          <w:szCs w:val="24"/>
          <w:lang w:eastAsia="ru-RU"/>
        </w:rPr>
        <w:t>R</w:t>
      </w:r>
      <w:r w:rsidRPr="00762D04">
        <w:rPr>
          <w:rFonts w:ascii="Times New Roman" w:eastAsia="Times New Roman" w:hAnsi="Times New Roman" w:cs="Times New Roman"/>
          <w:sz w:val="24"/>
          <w:szCs w:val="24"/>
          <w:lang w:eastAsia="ru-RU"/>
        </w:rPr>
        <w:t xml:space="preserve"> и минимально допустимую мощность резистора </w:t>
      </w:r>
      <w:r w:rsidRPr="00762D04">
        <w:rPr>
          <w:rFonts w:ascii="Times New Roman" w:eastAsia="Times New Roman" w:hAnsi="Times New Roman" w:cs="Times New Roman"/>
          <w:i/>
          <w:iCs/>
          <w:sz w:val="24"/>
          <w:szCs w:val="24"/>
          <w:lang w:eastAsia="ru-RU"/>
        </w:rPr>
        <w:t>P</w:t>
      </w:r>
      <w:r w:rsidRPr="00762D04">
        <w:rPr>
          <w:rFonts w:ascii="Times New Roman" w:eastAsia="Times New Roman" w:hAnsi="Times New Roman" w:cs="Times New Roman"/>
          <w:i/>
          <w:iCs/>
          <w:sz w:val="24"/>
          <w:szCs w:val="24"/>
          <w:vertAlign w:val="subscript"/>
          <w:lang w:eastAsia="ru-RU"/>
        </w:rPr>
        <w:t>R</w:t>
      </w:r>
      <w:r w:rsidRPr="00762D04">
        <w:rPr>
          <w:rFonts w:ascii="Times New Roman" w:eastAsia="Times New Roman" w:hAnsi="Times New Roman" w:cs="Times New Roman"/>
          <w:sz w:val="24"/>
          <w:szCs w:val="24"/>
          <w:lang w:eastAsia="ru-RU"/>
        </w:rPr>
        <w:t xml:space="preserve">.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Сначала </w:t>
      </w:r>
      <w:proofErr w:type="gramStart"/>
      <w:r w:rsidRPr="00762D04">
        <w:rPr>
          <w:rFonts w:ascii="Times New Roman" w:eastAsia="Times New Roman" w:hAnsi="Times New Roman" w:cs="Times New Roman"/>
          <w:sz w:val="24"/>
          <w:szCs w:val="24"/>
          <w:lang w:eastAsia="ru-RU"/>
        </w:rPr>
        <w:t>поймём</w:t>
      </w:r>
      <w:proofErr w:type="gramEnd"/>
      <w:r w:rsidRPr="00762D04">
        <w:rPr>
          <w:rFonts w:ascii="Times New Roman" w:eastAsia="Times New Roman" w:hAnsi="Times New Roman" w:cs="Times New Roman"/>
          <w:sz w:val="24"/>
          <w:szCs w:val="24"/>
          <w:lang w:eastAsia="ru-RU"/>
        </w:rPr>
        <w:t xml:space="preserve"> какое напряжение должен взять на себя резистор: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486025" cy="133350"/>
            <wp:effectExtent l="19050" t="0" r="9525" b="0"/>
            <wp:docPr id="204" name="Рисунок 204" descr="&#10;$$ U_R = V_{CC} - V_F = 5\unit{В} - 2.3\unit{В} = 2.7\unit{В}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10;$$ U_R = V_{CC} - V_F = 5\unit{В} - 2.3\unit{В} = 2.7\unit{В} $$&#10;"/>
                    <pic:cNvPicPr>
                      <a:picLocks noChangeAspect="1" noChangeArrowheads="1"/>
                    </pic:cNvPicPr>
                  </pic:nvPicPr>
                  <pic:blipFill>
                    <a:blip r:embed="rId56" cstate="print"/>
                    <a:srcRect/>
                    <a:stretch>
                      <a:fillRect/>
                    </a:stretch>
                  </pic:blipFill>
                  <pic:spPr bwMode="auto">
                    <a:xfrm>
                      <a:off x="0" y="0"/>
                      <a:ext cx="2486025" cy="13335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По закону Ома найдём значение сопротивления, которое обеспечит такое падение: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57375" cy="304800"/>
            <wp:effectExtent l="19050" t="0" r="9525" b="0"/>
            <wp:docPr id="205" name="Рисунок 205" descr="&#10;$$ R = \frac{U_R}{I} = \frac{2.7\unit{В}}{0.02\unit{А}} = 135\unit{О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10;$$ R = \frac{U_R}{I} = \frac{2.7\unit{В}}{0.02\unit{А}} = 135\unit{Ом} $$&#10;"/>
                    <pic:cNvPicPr>
                      <a:picLocks noChangeAspect="1" noChangeArrowheads="1"/>
                    </pic:cNvPicPr>
                  </pic:nvPicPr>
                  <pic:blipFill>
                    <a:blip r:embed="rId57" cstate="print"/>
                    <a:srcRect/>
                    <a:stretch>
                      <a:fillRect/>
                    </a:stretch>
                  </pic:blipFill>
                  <pic:spPr bwMode="auto">
                    <a:xfrm>
                      <a:off x="0" y="0"/>
                      <a:ext cx="1857375" cy="30480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Таким образом: </w:t>
      </w:r>
    </w:p>
    <w:p w:rsidR="004C3CAB" w:rsidRPr="00762D04" w:rsidRDefault="004C3CAB" w:rsidP="004C3CAB">
      <w:pPr>
        <w:numPr>
          <w:ilvl w:val="0"/>
          <w:numId w:val="8"/>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при сопротивлении более 135 Ом яркость будет ниже заявленной</w:t>
      </w:r>
    </w:p>
    <w:p w:rsidR="004C3CAB" w:rsidRPr="00762D04" w:rsidRDefault="004C3CAB" w:rsidP="004C3CAB">
      <w:pPr>
        <w:numPr>
          <w:ilvl w:val="0"/>
          <w:numId w:val="8"/>
        </w:num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при сопротивлении менее 135 Ом срок жизни светодиода будет меньше</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Теперь найдём мощность, которую при этом резистору придётся рассеивать: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924175" cy="152400"/>
            <wp:effectExtent l="19050" t="0" r="9525" b="0"/>
            <wp:docPr id="206" name="Рисунок 206" descr="&#10;$ P_R = I^2 \times R = 0.02^2\unit{А} \times 135\unit{Ом} = 0.054\unit{Вт}$&#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10;$ P_R = I^2 \times R = 0.02^2\unit{А} \times 135\unit{Ом} = 0.054\unit{Вт}$&#10;"/>
                    <pic:cNvPicPr>
                      <a:picLocks noChangeAspect="1" noChangeArrowheads="1"/>
                    </pic:cNvPicPr>
                  </pic:nvPicPr>
                  <pic:blipFill>
                    <a:blip r:embed="rId58" cstate="print"/>
                    <a:srcRect/>
                    <a:stretch>
                      <a:fillRect/>
                    </a:stretch>
                  </pic:blipFill>
                  <pic:spPr bwMode="auto">
                    <a:xfrm>
                      <a:off x="0" y="0"/>
                      <a:ext cx="2924175" cy="152400"/>
                    </a:xfrm>
                    <a:prstGeom prst="rect">
                      <a:avLst/>
                    </a:prstGeom>
                    <a:noFill/>
                    <a:ln w="9525">
                      <a:noFill/>
                      <a:miter lim="800000"/>
                      <a:headEnd/>
                      <a:tailEnd/>
                    </a:ln>
                  </pic:spPr>
                </pic:pic>
              </a:graphicData>
            </a:graphic>
          </wp:inline>
        </w:drawing>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Это означает, что при мощности резистора менее 54 мВт резистор перегорит. </w:t>
      </w:r>
    </w:p>
    <w:p w:rsidR="004C3CAB" w:rsidRPr="00762D04" w:rsidRDefault="004C3CAB" w:rsidP="004C3CAB">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762D04">
        <w:rPr>
          <w:rFonts w:ascii="Times New Roman" w:eastAsia="Times New Roman" w:hAnsi="Times New Roman" w:cs="Times New Roman"/>
          <w:b/>
          <w:bCs/>
          <w:sz w:val="27"/>
          <w:szCs w:val="27"/>
          <w:lang w:eastAsia="ru-RU"/>
        </w:rPr>
        <w:t>Простое правило</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 xml:space="preserve">Чтобы не заниматься расчётами резистора каждый раз во время проведения экспериментов, можно просто запомнить правило для самого типичного сценария. </w:t>
      </w:r>
    </w:p>
    <w:p w:rsidR="004C3CAB" w:rsidRPr="00762D04" w:rsidRDefault="004C3CAB" w:rsidP="004C3CAB">
      <w:pPr>
        <w:spacing w:before="100" w:beforeAutospacing="1" w:after="100" w:afterAutospacing="1" w:line="240" w:lineRule="auto"/>
        <w:rPr>
          <w:rFonts w:ascii="Times New Roman" w:eastAsia="Times New Roman" w:hAnsi="Times New Roman" w:cs="Times New Roman"/>
          <w:sz w:val="24"/>
          <w:szCs w:val="24"/>
          <w:lang w:eastAsia="ru-RU"/>
        </w:rPr>
      </w:pPr>
      <w:r w:rsidRPr="00762D04">
        <w:rPr>
          <w:rFonts w:ascii="Times New Roman" w:eastAsia="Times New Roman" w:hAnsi="Times New Roman" w:cs="Times New Roman"/>
          <w:sz w:val="24"/>
          <w:szCs w:val="24"/>
          <w:lang w:eastAsia="ru-RU"/>
        </w:rPr>
        <w:t>Для питания 1 светодиода на 20 мА от 5</w:t>
      </w:r>
      <w:proofErr w:type="gramStart"/>
      <w:r w:rsidRPr="00762D04">
        <w:rPr>
          <w:rFonts w:ascii="Times New Roman" w:eastAsia="Times New Roman" w:hAnsi="Times New Roman" w:cs="Times New Roman"/>
          <w:sz w:val="24"/>
          <w:szCs w:val="24"/>
          <w:lang w:eastAsia="ru-RU"/>
        </w:rPr>
        <w:t xml:space="preserve"> В</w:t>
      </w:r>
      <w:proofErr w:type="gramEnd"/>
      <w:r w:rsidRPr="00762D04">
        <w:rPr>
          <w:rFonts w:ascii="Times New Roman" w:eastAsia="Times New Roman" w:hAnsi="Times New Roman" w:cs="Times New Roman"/>
          <w:sz w:val="24"/>
          <w:szCs w:val="24"/>
          <w:lang w:eastAsia="ru-RU"/>
        </w:rPr>
        <w:t xml:space="preserve"> используйте резистор от 150 до 360 Ом. </w:t>
      </w:r>
    </w:p>
    <w:p w:rsidR="00001733" w:rsidRDefault="00001733" w:rsidP="00EF1B96"/>
    <w:p w:rsidR="00001733" w:rsidRDefault="00001733" w:rsidP="00EF1B96"/>
    <w:p w:rsidR="00001733" w:rsidRDefault="00001733" w:rsidP="00EF1B96"/>
    <w:p w:rsidR="00001733" w:rsidRDefault="00001733" w:rsidP="00EF1B96"/>
    <w:p w:rsidR="00001733" w:rsidRDefault="00001733" w:rsidP="00EF1B96"/>
    <w:p w:rsidR="00001733" w:rsidRDefault="00001733" w:rsidP="00EF1B96"/>
    <w:p w:rsidR="00001733" w:rsidRDefault="00001733" w:rsidP="00EF1B96"/>
    <w:p w:rsidR="00001733" w:rsidRDefault="00001733" w:rsidP="00EF1B96"/>
    <w:p w:rsidR="00001733" w:rsidRPr="00EF1B96" w:rsidRDefault="00001733" w:rsidP="00EF1B96">
      <w:bookmarkStart w:id="0" w:name="_GoBack"/>
      <w:bookmarkEnd w:id="0"/>
    </w:p>
    <w:sectPr w:rsidR="00001733" w:rsidRPr="00EF1B96" w:rsidSect="00900A1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alibri Light">
    <w:altName w:val="Calibri"/>
    <w:panose1 w:val="020B0604020202020204"/>
    <w:charset w:val="CC"/>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42C0F"/>
    <w:multiLevelType w:val="multilevel"/>
    <w:tmpl w:val="DA385A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14C0EEE"/>
    <w:multiLevelType w:val="multilevel"/>
    <w:tmpl w:val="D7EAD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38813EF"/>
    <w:multiLevelType w:val="multilevel"/>
    <w:tmpl w:val="C9AEB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F5532ED"/>
    <w:multiLevelType w:val="multilevel"/>
    <w:tmpl w:val="E6447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59B5026"/>
    <w:multiLevelType w:val="multilevel"/>
    <w:tmpl w:val="09BA7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BCB3CBE"/>
    <w:multiLevelType w:val="multilevel"/>
    <w:tmpl w:val="1AC8E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BCD1D46"/>
    <w:multiLevelType w:val="multilevel"/>
    <w:tmpl w:val="68D4F6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DAA1A08"/>
    <w:multiLevelType w:val="hybridMultilevel"/>
    <w:tmpl w:val="FA74EAC6"/>
    <w:lvl w:ilvl="0" w:tplc="4650EA3C">
      <w:start w:val="1"/>
      <w:numFmt w:val="bullet"/>
      <w:lvlText w:val="•"/>
      <w:lvlJc w:val="left"/>
      <w:pPr>
        <w:tabs>
          <w:tab w:val="num" w:pos="720"/>
        </w:tabs>
        <w:ind w:left="720" w:hanging="360"/>
      </w:pPr>
      <w:rPr>
        <w:rFonts w:ascii="Times New Roman" w:hAnsi="Times New Roman" w:hint="default"/>
      </w:rPr>
    </w:lvl>
    <w:lvl w:ilvl="1" w:tplc="A5006A8E" w:tentative="1">
      <w:start w:val="1"/>
      <w:numFmt w:val="bullet"/>
      <w:lvlText w:val="•"/>
      <w:lvlJc w:val="left"/>
      <w:pPr>
        <w:tabs>
          <w:tab w:val="num" w:pos="1440"/>
        </w:tabs>
        <w:ind w:left="1440" w:hanging="360"/>
      </w:pPr>
      <w:rPr>
        <w:rFonts w:ascii="Times New Roman" w:hAnsi="Times New Roman" w:hint="default"/>
      </w:rPr>
    </w:lvl>
    <w:lvl w:ilvl="2" w:tplc="669CCF44" w:tentative="1">
      <w:start w:val="1"/>
      <w:numFmt w:val="bullet"/>
      <w:lvlText w:val="•"/>
      <w:lvlJc w:val="left"/>
      <w:pPr>
        <w:tabs>
          <w:tab w:val="num" w:pos="2160"/>
        </w:tabs>
        <w:ind w:left="2160" w:hanging="360"/>
      </w:pPr>
      <w:rPr>
        <w:rFonts w:ascii="Times New Roman" w:hAnsi="Times New Roman" w:hint="default"/>
      </w:rPr>
    </w:lvl>
    <w:lvl w:ilvl="3" w:tplc="0E62260A" w:tentative="1">
      <w:start w:val="1"/>
      <w:numFmt w:val="bullet"/>
      <w:lvlText w:val="•"/>
      <w:lvlJc w:val="left"/>
      <w:pPr>
        <w:tabs>
          <w:tab w:val="num" w:pos="2880"/>
        </w:tabs>
        <w:ind w:left="2880" w:hanging="360"/>
      </w:pPr>
      <w:rPr>
        <w:rFonts w:ascii="Times New Roman" w:hAnsi="Times New Roman" w:hint="default"/>
      </w:rPr>
    </w:lvl>
    <w:lvl w:ilvl="4" w:tplc="95A2EDDA" w:tentative="1">
      <w:start w:val="1"/>
      <w:numFmt w:val="bullet"/>
      <w:lvlText w:val="•"/>
      <w:lvlJc w:val="left"/>
      <w:pPr>
        <w:tabs>
          <w:tab w:val="num" w:pos="3600"/>
        </w:tabs>
        <w:ind w:left="3600" w:hanging="360"/>
      </w:pPr>
      <w:rPr>
        <w:rFonts w:ascii="Times New Roman" w:hAnsi="Times New Roman" w:hint="default"/>
      </w:rPr>
    </w:lvl>
    <w:lvl w:ilvl="5" w:tplc="5538A6AA" w:tentative="1">
      <w:start w:val="1"/>
      <w:numFmt w:val="bullet"/>
      <w:lvlText w:val="•"/>
      <w:lvlJc w:val="left"/>
      <w:pPr>
        <w:tabs>
          <w:tab w:val="num" w:pos="4320"/>
        </w:tabs>
        <w:ind w:left="4320" w:hanging="360"/>
      </w:pPr>
      <w:rPr>
        <w:rFonts w:ascii="Times New Roman" w:hAnsi="Times New Roman" w:hint="default"/>
      </w:rPr>
    </w:lvl>
    <w:lvl w:ilvl="6" w:tplc="41885200" w:tentative="1">
      <w:start w:val="1"/>
      <w:numFmt w:val="bullet"/>
      <w:lvlText w:val="•"/>
      <w:lvlJc w:val="left"/>
      <w:pPr>
        <w:tabs>
          <w:tab w:val="num" w:pos="5040"/>
        </w:tabs>
        <w:ind w:left="5040" w:hanging="360"/>
      </w:pPr>
      <w:rPr>
        <w:rFonts w:ascii="Times New Roman" w:hAnsi="Times New Roman" w:hint="default"/>
      </w:rPr>
    </w:lvl>
    <w:lvl w:ilvl="7" w:tplc="26B07FD8" w:tentative="1">
      <w:start w:val="1"/>
      <w:numFmt w:val="bullet"/>
      <w:lvlText w:val="•"/>
      <w:lvlJc w:val="left"/>
      <w:pPr>
        <w:tabs>
          <w:tab w:val="num" w:pos="5760"/>
        </w:tabs>
        <w:ind w:left="5760" w:hanging="360"/>
      </w:pPr>
      <w:rPr>
        <w:rFonts w:ascii="Times New Roman" w:hAnsi="Times New Roman" w:hint="default"/>
      </w:rPr>
    </w:lvl>
    <w:lvl w:ilvl="8" w:tplc="11706728" w:tentative="1">
      <w:start w:val="1"/>
      <w:numFmt w:val="bullet"/>
      <w:lvlText w:val="•"/>
      <w:lvlJc w:val="left"/>
      <w:pPr>
        <w:tabs>
          <w:tab w:val="num" w:pos="6480"/>
        </w:tabs>
        <w:ind w:left="6480" w:hanging="360"/>
      </w:pPr>
      <w:rPr>
        <w:rFonts w:ascii="Times New Roman" w:hAnsi="Times New Roman" w:hint="default"/>
      </w:rPr>
    </w:lvl>
  </w:abstractNum>
  <w:num w:numId="1">
    <w:abstractNumId w:val="7"/>
  </w:num>
  <w:num w:numId="2">
    <w:abstractNumId w:val="0"/>
  </w:num>
  <w:num w:numId="3">
    <w:abstractNumId w:val="2"/>
  </w:num>
  <w:num w:numId="4">
    <w:abstractNumId w:val="6"/>
  </w:num>
  <w:num w:numId="5">
    <w:abstractNumId w:val="5"/>
  </w:num>
  <w:num w:numId="6">
    <w:abstractNumId w:val="3"/>
  </w:num>
  <w:num w:numId="7">
    <w:abstractNumId w:val="1"/>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EF1B96"/>
    <w:rsid w:val="00001733"/>
    <w:rsid w:val="00007C93"/>
    <w:rsid w:val="0003768C"/>
    <w:rsid w:val="00037FCF"/>
    <w:rsid w:val="0004215B"/>
    <w:rsid w:val="0004248B"/>
    <w:rsid w:val="00062509"/>
    <w:rsid w:val="000641F4"/>
    <w:rsid w:val="00067766"/>
    <w:rsid w:val="00084E39"/>
    <w:rsid w:val="00094E16"/>
    <w:rsid w:val="000B0E75"/>
    <w:rsid w:val="000B6CDC"/>
    <w:rsid w:val="000E4394"/>
    <w:rsid w:val="000F3C3C"/>
    <w:rsid w:val="00111DC0"/>
    <w:rsid w:val="00116A64"/>
    <w:rsid w:val="001345ED"/>
    <w:rsid w:val="00153B71"/>
    <w:rsid w:val="00156266"/>
    <w:rsid w:val="0019504F"/>
    <w:rsid w:val="001A54D9"/>
    <w:rsid w:val="001C5C2B"/>
    <w:rsid w:val="001D0F2B"/>
    <w:rsid w:val="001E0A76"/>
    <w:rsid w:val="001F365B"/>
    <w:rsid w:val="001F5D33"/>
    <w:rsid w:val="00200A8C"/>
    <w:rsid w:val="00202AD4"/>
    <w:rsid w:val="00216B8C"/>
    <w:rsid w:val="00243D43"/>
    <w:rsid w:val="00254D43"/>
    <w:rsid w:val="00270112"/>
    <w:rsid w:val="002724B5"/>
    <w:rsid w:val="00276DFA"/>
    <w:rsid w:val="002C247B"/>
    <w:rsid w:val="00325B1F"/>
    <w:rsid w:val="00355C4C"/>
    <w:rsid w:val="0035731E"/>
    <w:rsid w:val="00385723"/>
    <w:rsid w:val="00385AC9"/>
    <w:rsid w:val="003A2059"/>
    <w:rsid w:val="003B10CA"/>
    <w:rsid w:val="003F1A6B"/>
    <w:rsid w:val="003F34A2"/>
    <w:rsid w:val="00401338"/>
    <w:rsid w:val="00431319"/>
    <w:rsid w:val="0043200C"/>
    <w:rsid w:val="00436B0A"/>
    <w:rsid w:val="00442A08"/>
    <w:rsid w:val="00450D66"/>
    <w:rsid w:val="00466936"/>
    <w:rsid w:val="004716BF"/>
    <w:rsid w:val="00496A18"/>
    <w:rsid w:val="004B1C72"/>
    <w:rsid w:val="004C3CAB"/>
    <w:rsid w:val="004E0564"/>
    <w:rsid w:val="004F3D9D"/>
    <w:rsid w:val="005143FE"/>
    <w:rsid w:val="005456CC"/>
    <w:rsid w:val="005576DF"/>
    <w:rsid w:val="0057008B"/>
    <w:rsid w:val="00595CF8"/>
    <w:rsid w:val="005A1770"/>
    <w:rsid w:val="005A3713"/>
    <w:rsid w:val="005C201F"/>
    <w:rsid w:val="005D686C"/>
    <w:rsid w:val="005F4A52"/>
    <w:rsid w:val="006113E4"/>
    <w:rsid w:val="006130FB"/>
    <w:rsid w:val="006157F4"/>
    <w:rsid w:val="00623F58"/>
    <w:rsid w:val="00645FE3"/>
    <w:rsid w:val="00675214"/>
    <w:rsid w:val="0067536E"/>
    <w:rsid w:val="00695366"/>
    <w:rsid w:val="006A12D9"/>
    <w:rsid w:val="006A6B0C"/>
    <w:rsid w:val="006A7D14"/>
    <w:rsid w:val="006B39E0"/>
    <w:rsid w:val="006C7251"/>
    <w:rsid w:val="006D06F2"/>
    <w:rsid w:val="006E1AF2"/>
    <w:rsid w:val="006F0CFC"/>
    <w:rsid w:val="006F1EE3"/>
    <w:rsid w:val="006F2932"/>
    <w:rsid w:val="007365A5"/>
    <w:rsid w:val="00743ECB"/>
    <w:rsid w:val="00766320"/>
    <w:rsid w:val="00784799"/>
    <w:rsid w:val="007F3ABC"/>
    <w:rsid w:val="00804AF0"/>
    <w:rsid w:val="00811861"/>
    <w:rsid w:val="00814204"/>
    <w:rsid w:val="0084655D"/>
    <w:rsid w:val="00864F0D"/>
    <w:rsid w:val="00876C26"/>
    <w:rsid w:val="00877E7A"/>
    <w:rsid w:val="00890E00"/>
    <w:rsid w:val="00894D4A"/>
    <w:rsid w:val="00897687"/>
    <w:rsid w:val="008B6F12"/>
    <w:rsid w:val="008C0B9B"/>
    <w:rsid w:val="008C28A9"/>
    <w:rsid w:val="008D4993"/>
    <w:rsid w:val="008F1E28"/>
    <w:rsid w:val="00900A17"/>
    <w:rsid w:val="00943A3B"/>
    <w:rsid w:val="00964BFB"/>
    <w:rsid w:val="00965613"/>
    <w:rsid w:val="009A100D"/>
    <w:rsid w:val="009B3FF1"/>
    <w:rsid w:val="009B7131"/>
    <w:rsid w:val="009C7C56"/>
    <w:rsid w:val="00A12978"/>
    <w:rsid w:val="00A27C7D"/>
    <w:rsid w:val="00A62124"/>
    <w:rsid w:val="00A92F61"/>
    <w:rsid w:val="00AB52AA"/>
    <w:rsid w:val="00AD05A4"/>
    <w:rsid w:val="00AE6A83"/>
    <w:rsid w:val="00B01A59"/>
    <w:rsid w:val="00B73170"/>
    <w:rsid w:val="00BA7C39"/>
    <w:rsid w:val="00BB7578"/>
    <w:rsid w:val="00BC7C67"/>
    <w:rsid w:val="00BD5EC9"/>
    <w:rsid w:val="00BF3CE5"/>
    <w:rsid w:val="00BF4208"/>
    <w:rsid w:val="00C04702"/>
    <w:rsid w:val="00C1034D"/>
    <w:rsid w:val="00C24880"/>
    <w:rsid w:val="00C33C91"/>
    <w:rsid w:val="00C44855"/>
    <w:rsid w:val="00C51F04"/>
    <w:rsid w:val="00C5363D"/>
    <w:rsid w:val="00C6362B"/>
    <w:rsid w:val="00C74351"/>
    <w:rsid w:val="00C8622C"/>
    <w:rsid w:val="00CA15D1"/>
    <w:rsid w:val="00CC53CF"/>
    <w:rsid w:val="00CD555C"/>
    <w:rsid w:val="00D111F1"/>
    <w:rsid w:val="00D50535"/>
    <w:rsid w:val="00D64401"/>
    <w:rsid w:val="00D66A2C"/>
    <w:rsid w:val="00DC6110"/>
    <w:rsid w:val="00DD3180"/>
    <w:rsid w:val="00DE303D"/>
    <w:rsid w:val="00E04549"/>
    <w:rsid w:val="00E05605"/>
    <w:rsid w:val="00E07252"/>
    <w:rsid w:val="00E11250"/>
    <w:rsid w:val="00E1238D"/>
    <w:rsid w:val="00E270C2"/>
    <w:rsid w:val="00E27427"/>
    <w:rsid w:val="00E31668"/>
    <w:rsid w:val="00E322B2"/>
    <w:rsid w:val="00E408D1"/>
    <w:rsid w:val="00E5559D"/>
    <w:rsid w:val="00E65602"/>
    <w:rsid w:val="00E90E97"/>
    <w:rsid w:val="00ED40A0"/>
    <w:rsid w:val="00ED47BF"/>
    <w:rsid w:val="00EE3581"/>
    <w:rsid w:val="00EE6137"/>
    <w:rsid w:val="00EF1B96"/>
    <w:rsid w:val="00EF34F8"/>
    <w:rsid w:val="00F1177B"/>
    <w:rsid w:val="00F15F08"/>
    <w:rsid w:val="00F31C4F"/>
    <w:rsid w:val="00F3263E"/>
    <w:rsid w:val="00F737BB"/>
    <w:rsid w:val="00F8044E"/>
    <w:rsid w:val="00FB3DDD"/>
    <w:rsid w:val="00FC558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0A17"/>
  </w:style>
  <w:style w:type="paragraph" w:styleId="2">
    <w:name w:val="heading 2"/>
    <w:basedOn w:val="a"/>
    <w:link w:val="20"/>
    <w:uiPriority w:val="9"/>
    <w:qFormat/>
    <w:rsid w:val="00EF1B9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tgc">
    <w:name w:val="_tgc"/>
    <w:basedOn w:val="a0"/>
    <w:rsid w:val="00EF1B96"/>
  </w:style>
  <w:style w:type="paragraph" w:styleId="a3">
    <w:name w:val="Normal (Web)"/>
    <w:basedOn w:val="a"/>
    <w:uiPriority w:val="99"/>
    <w:semiHidden/>
    <w:unhideWhenUsed/>
    <w:rsid w:val="00EF1B9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EF1B96"/>
    <w:rPr>
      <w:b/>
      <w:bCs/>
    </w:rPr>
  </w:style>
  <w:style w:type="character" w:customStyle="1" w:styleId="20">
    <w:name w:val="Заголовок 2 Знак"/>
    <w:basedOn w:val="a0"/>
    <w:link w:val="2"/>
    <w:uiPriority w:val="9"/>
    <w:rsid w:val="00EF1B96"/>
    <w:rPr>
      <w:rFonts w:ascii="Times New Roman" w:eastAsia="Times New Roman" w:hAnsi="Times New Roman" w:cs="Times New Roman"/>
      <w:b/>
      <w:bCs/>
      <w:sz w:val="36"/>
      <w:szCs w:val="36"/>
      <w:lang w:eastAsia="ru-RU"/>
    </w:rPr>
  </w:style>
  <w:style w:type="character" w:styleId="a5">
    <w:name w:val="Hyperlink"/>
    <w:basedOn w:val="a0"/>
    <w:uiPriority w:val="99"/>
    <w:semiHidden/>
    <w:unhideWhenUsed/>
    <w:rsid w:val="00EF1B96"/>
    <w:rPr>
      <w:color w:val="0000FF"/>
      <w:u w:val="single"/>
    </w:rPr>
  </w:style>
  <w:style w:type="character" w:customStyle="1" w:styleId="7">
    <w:name w:val="стиль7"/>
    <w:basedOn w:val="a0"/>
    <w:rsid w:val="00645FE3"/>
  </w:style>
  <w:style w:type="paragraph" w:styleId="a6">
    <w:name w:val="Balloon Text"/>
    <w:basedOn w:val="a"/>
    <w:link w:val="a7"/>
    <w:uiPriority w:val="99"/>
    <w:semiHidden/>
    <w:unhideWhenUsed/>
    <w:rsid w:val="0019504F"/>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9504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3643019">
      <w:bodyDiv w:val="1"/>
      <w:marLeft w:val="0"/>
      <w:marRight w:val="0"/>
      <w:marTop w:val="0"/>
      <w:marBottom w:val="0"/>
      <w:divBdr>
        <w:top w:val="none" w:sz="0" w:space="0" w:color="auto"/>
        <w:left w:val="none" w:sz="0" w:space="0" w:color="auto"/>
        <w:bottom w:val="none" w:sz="0" w:space="0" w:color="auto"/>
        <w:right w:val="none" w:sz="0" w:space="0" w:color="auto"/>
      </w:divBdr>
      <w:divsChild>
        <w:div w:id="82647119">
          <w:marLeft w:val="0"/>
          <w:marRight w:val="0"/>
          <w:marTop w:val="0"/>
          <w:marBottom w:val="0"/>
          <w:divBdr>
            <w:top w:val="none" w:sz="0" w:space="0" w:color="auto"/>
            <w:left w:val="none" w:sz="0" w:space="0" w:color="auto"/>
            <w:bottom w:val="none" w:sz="0" w:space="0" w:color="auto"/>
            <w:right w:val="none" w:sz="0" w:space="0" w:color="auto"/>
          </w:divBdr>
          <w:divsChild>
            <w:div w:id="1310014708">
              <w:marLeft w:val="0"/>
              <w:marRight w:val="0"/>
              <w:marTop w:val="0"/>
              <w:marBottom w:val="0"/>
              <w:divBdr>
                <w:top w:val="none" w:sz="0" w:space="0" w:color="auto"/>
                <w:left w:val="none" w:sz="0" w:space="0" w:color="auto"/>
                <w:bottom w:val="none" w:sz="0" w:space="0" w:color="auto"/>
                <w:right w:val="none" w:sz="0" w:space="0" w:color="auto"/>
              </w:divBdr>
            </w:div>
            <w:div w:id="1967199474">
              <w:marLeft w:val="0"/>
              <w:marRight w:val="0"/>
              <w:marTop w:val="0"/>
              <w:marBottom w:val="0"/>
              <w:divBdr>
                <w:top w:val="none" w:sz="0" w:space="0" w:color="auto"/>
                <w:left w:val="none" w:sz="0" w:space="0" w:color="auto"/>
                <w:bottom w:val="none" w:sz="0" w:space="0" w:color="auto"/>
                <w:right w:val="none" w:sz="0" w:space="0" w:color="auto"/>
              </w:divBdr>
            </w:div>
          </w:divsChild>
        </w:div>
        <w:div w:id="448474314">
          <w:marLeft w:val="0"/>
          <w:marRight w:val="0"/>
          <w:marTop w:val="0"/>
          <w:marBottom w:val="0"/>
          <w:divBdr>
            <w:top w:val="none" w:sz="0" w:space="0" w:color="auto"/>
            <w:left w:val="none" w:sz="0" w:space="0" w:color="auto"/>
            <w:bottom w:val="none" w:sz="0" w:space="0" w:color="auto"/>
            <w:right w:val="none" w:sz="0" w:space="0" w:color="auto"/>
          </w:divBdr>
          <w:divsChild>
            <w:div w:id="240139956">
              <w:marLeft w:val="0"/>
              <w:marRight w:val="0"/>
              <w:marTop w:val="0"/>
              <w:marBottom w:val="0"/>
              <w:divBdr>
                <w:top w:val="none" w:sz="0" w:space="0" w:color="auto"/>
                <w:left w:val="none" w:sz="0" w:space="0" w:color="auto"/>
                <w:bottom w:val="none" w:sz="0" w:space="0" w:color="auto"/>
                <w:right w:val="none" w:sz="0" w:space="0" w:color="auto"/>
              </w:divBdr>
            </w:div>
          </w:divsChild>
        </w:div>
        <w:div w:id="856046193">
          <w:marLeft w:val="0"/>
          <w:marRight w:val="0"/>
          <w:marTop w:val="0"/>
          <w:marBottom w:val="0"/>
          <w:divBdr>
            <w:top w:val="none" w:sz="0" w:space="0" w:color="auto"/>
            <w:left w:val="none" w:sz="0" w:space="0" w:color="auto"/>
            <w:bottom w:val="none" w:sz="0" w:space="0" w:color="auto"/>
            <w:right w:val="none" w:sz="0" w:space="0" w:color="auto"/>
          </w:divBdr>
          <w:divsChild>
            <w:div w:id="1226723138">
              <w:marLeft w:val="0"/>
              <w:marRight w:val="0"/>
              <w:marTop w:val="0"/>
              <w:marBottom w:val="0"/>
              <w:divBdr>
                <w:top w:val="none" w:sz="0" w:space="0" w:color="auto"/>
                <w:left w:val="none" w:sz="0" w:space="0" w:color="auto"/>
                <w:bottom w:val="none" w:sz="0" w:space="0" w:color="auto"/>
                <w:right w:val="none" w:sz="0" w:space="0" w:color="auto"/>
              </w:divBdr>
            </w:div>
            <w:div w:id="2141336605">
              <w:marLeft w:val="0"/>
              <w:marRight w:val="0"/>
              <w:marTop w:val="0"/>
              <w:marBottom w:val="0"/>
              <w:divBdr>
                <w:top w:val="none" w:sz="0" w:space="0" w:color="auto"/>
                <w:left w:val="none" w:sz="0" w:space="0" w:color="auto"/>
                <w:bottom w:val="none" w:sz="0" w:space="0" w:color="auto"/>
                <w:right w:val="none" w:sz="0" w:space="0" w:color="auto"/>
              </w:divBdr>
            </w:div>
          </w:divsChild>
        </w:div>
        <w:div w:id="1225876197">
          <w:marLeft w:val="0"/>
          <w:marRight w:val="0"/>
          <w:marTop w:val="0"/>
          <w:marBottom w:val="0"/>
          <w:divBdr>
            <w:top w:val="none" w:sz="0" w:space="0" w:color="auto"/>
            <w:left w:val="none" w:sz="0" w:space="0" w:color="auto"/>
            <w:bottom w:val="none" w:sz="0" w:space="0" w:color="auto"/>
            <w:right w:val="none" w:sz="0" w:space="0" w:color="auto"/>
          </w:divBdr>
          <w:divsChild>
            <w:div w:id="1697582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697594">
      <w:bodyDiv w:val="1"/>
      <w:marLeft w:val="0"/>
      <w:marRight w:val="0"/>
      <w:marTop w:val="0"/>
      <w:marBottom w:val="0"/>
      <w:divBdr>
        <w:top w:val="none" w:sz="0" w:space="0" w:color="auto"/>
        <w:left w:val="none" w:sz="0" w:space="0" w:color="auto"/>
        <w:bottom w:val="none" w:sz="0" w:space="0" w:color="auto"/>
        <w:right w:val="none" w:sz="0" w:space="0" w:color="auto"/>
      </w:divBdr>
      <w:divsChild>
        <w:div w:id="64646436">
          <w:marLeft w:val="0"/>
          <w:marRight w:val="0"/>
          <w:marTop w:val="0"/>
          <w:marBottom w:val="0"/>
          <w:divBdr>
            <w:top w:val="none" w:sz="0" w:space="0" w:color="auto"/>
            <w:left w:val="none" w:sz="0" w:space="0" w:color="auto"/>
            <w:bottom w:val="none" w:sz="0" w:space="0" w:color="auto"/>
            <w:right w:val="none" w:sz="0" w:space="0" w:color="auto"/>
          </w:divBdr>
        </w:div>
        <w:div w:id="406659678">
          <w:marLeft w:val="0"/>
          <w:marRight w:val="0"/>
          <w:marTop w:val="0"/>
          <w:marBottom w:val="0"/>
          <w:divBdr>
            <w:top w:val="none" w:sz="0" w:space="0" w:color="auto"/>
            <w:left w:val="none" w:sz="0" w:space="0" w:color="auto"/>
            <w:bottom w:val="none" w:sz="0" w:space="0" w:color="auto"/>
            <w:right w:val="none" w:sz="0" w:space="0" w:color="auto"/>
          </w:divBdr>
        </w:div>
        <w:div w:id="512381418">
          <w:marLeft w:val="0"/>
          <w:marRight w:val="0"/>
          <w:marTop w:val="0"/>
          <w:marBottom w:val="0"/>
          <w:divBdr>
            <w:top w:val="none" w:sz="0" w:space="0" w:color="auto"/>
            <w:left w:val="none" w:sz="0" w:space="0" w:color="auto"/>
            <w:bottom w:val="none" w:sz="0" w:space="0" w:color="auto"/>
            <w:right w:val="none" w:sz="0" w:space="0" w:color="auto"/>
          </w:divBdr>
          <w:divsChild>
            <w:div w:id="461657177">
              <w:marLeft w:val="0"/>
              <w:marRight w:val="0"/>
              <w:marTop w:val="0"/>
              <w:marBottom w:val="0"/>
              <w:divBdr>
                <w:top w:val="none" w:sz="0" w:space="0" w:color="auto"/>
                <w:left w:val="none" w:sz="0" w:space="0" w:color="auto"/>
                <w:bottom w:val="none" w:sz="0" w:space="0" w:color="auto"/>
                <w:right w:val="none" w:sz="0" w:space="0" w:color="auto"/>
              </w:divBdr>
            </w:div>
            <w:div w:id="1627853182">
              <w:marLeft w:val="0"/>
              <w:marRight w:val="0"/>
              <w:marTop w:val="0"/>
              <w:marBottom w:val="0"/>
              <w:divBdr>
                <w:top w:val="none" w:sz="0" w:space="0" w:color="auto"/>
                <w:left w:val="none" w:sz="0" w:space="0" w:color="auto"/>
                <w:bottom w:val="none" w:sz="0" w:space="0" w:color="auto"/>
                <w:right w:val="none" w:sz="0" w:space="0" w:color="auto"/>
              </w:divBdr>
            </w:div>
            <w:div w:id="2130588588">
              <w:marLeft w:val="0"/>
              <w:marRight w:val="0"/>
              <w:marTop w:val="0"/>
              <w:marBottom w:val="0"/>
              <w:divBdr>
                <w:top w:val="none" w:sz="0" w:space="0" w:color="auto"/>
                <w:left w:val="none" w:sz="0" w:space="0" w:color="auto"/>
                <w:bottom w:val="none" w:sz="0" w:space="0" w:color="auto"/>
                <w:right w:val="none" w:sz="0" w:space="0" w:color="auto"/>
              </w:divBdr>
            </w:div>
          </w:divsChild>
        </w:div>
        <w:div w:id="690301508">
          <w:marLeft w:val="0"/>
          <w:marRight w:val="0"/>
          <w:marTop w:val="0"/>
          <w:marBottom w:val="0"/>
          <w:divBdr>
            <w:top w:val="none" w:sz="0" w:space="0" w:color="auto"/>
            <w:left w:val="none" w:sz="0" w:space="0" w:color="auto"/>
            <w:bottom w:val="none" w:sz="0" w:space="0" w:color="auto"/>
            <w:right w:val="none" w:sz="0" w:space="0" w:color="auto"/>
          </w:divBdr>
          <w:divsChild>
            <w:div w:id="1797794333">
              <w:marLeft w:val="0"/>
              <w:marRight w:val="0"/>
              <w:marTop w:val="0"/>
              <w:marBottom w:val="0"/>
              <w:divBdr>
                <w:top w:val="none" w:sz="0" w:space="0" w:color="auto"/>
                <w:left w:val="none" w:sz="0" w:space="0" w:color="auto"/>
                <w:bottom w:val="none" w:sz="0" w:space="0" w:color="auto"/>
                <w:right w:val="none" w:sz="0" w:space="0" w:color="auto"/>
              </w:divBdr>
            </w:div>
          </w:divsChild>
        </w:div>
        <w:div w:id="1110704742">
          <w:marLeft w:val="0"/>
          <w:marRight w:val="0"/>
          <w:marTop w:val="0"/>
          <w:marBottom w:val="0"/>
          <w:divBdr>
            <w:top w:val="none" w:sz="0" w:space="0" w:color="auto"/>
            <w:left w:val="none" w:sz="0" w:space="0" w:color="auto"/>
            <w:bottom w:val="none" w:sz="0" w:space="0" w:color="auto"/>
            <w:right w:val="none" w:sz="0" w:space="0" w:color="auto"/>
          </w:divBdr>
        </w:div>
        <w:div w:id="2077779747">
          <w:marLeft w:val="0"/>
          <w:marRight w:val="0"/>
          <w:marTop w:val="0"/>
          <w:marBottom w:val="0"/>
          <w:divBdr>
            <w:top w:val="none" w:sz="0" w:space="0" w:color="auto"/>
            <w:left w:val="none" w:sz="0" w:space="0" w:color="auto"/>
            <w:bottom w:val="none" w:sz="0" w:space="0" w:color="auto"/>
            <w:right w:val="none" w:sz="0" w:space="0" w:color="auto"/>
          </w:divBdr>
        </w:div>
      </w:divsChild>
    </w:div>
    <w:div w:id="1037773537">
      <w:bodyDiv w:val="1"/>
      <w:marLeft w:val="0"/>
      <w:marRight w:val="0"/>
      <w:marTop w:val="0"/>
      <w:marBottom w:val="0"/>
      <w:divBdr>
        <w:top w:val="none" w:sz="0" w:space="0" w:color="auto"/>
        <w:left w:val="none" w:sz="0" w:space="0" w:color="auto"/>
        <w:bottom w:val="none" w:sz="0" w:space="0" w:color="auto"/>
        <w:right w:val="none" w:sz="0" w:space="0" w:color="auto"/>
      </w:divBdr>
      <w:divsChild>
        <w:div w:id="1672759319">
          <w:marLeft w:val="0"/>
          <w:marRight w:val="0"/>
          <w:marTop w:val="0"/>
          <w:marBottom w:val="0"/>
          <w:divBdr>
            <w:top w:val="none" w:sz="0" w:space="0" w:color="auto"/>
            <w:left w:val="none" w:sz="0" w:space="0" w:color="auto"/>
            <w:bottom w:val="none" w:sz="0" w:space="0" w:color="auto"/>
            <w:right w:val="none" w:sz="0" w:space="0" w:color="auto"/>
          </w:divBdr>
        </w:div>
      </w:divsChild>
    </w:div>
    <w:div w:id="1636527023">
      <w:bodyDiv w:val="1"/>
      <w:marLeft w:val="0"/>
      <w:marRight w:val="0"/>
      <w:marTop w:val="0"/>
      <w:marBottom w:val="0"/>
      <w:divBdr>
        <w:top w:val="none" w:sz="0" w:space="0" w:color="auto"/>
        <w:left w:val="none" w:sz="0" w:space="0" w:color="auto"/>
        <w:bottom w:val="none" w:sz="0" w:space="0" w:color="auto"/>
        <w:right w:val="none" w:sz="0" w:space="0" w:color="auto"/>
      </w:divBdr>
      <w:divsChild>
        <w:div w:id="1839880993">
          <w:marLeft w:val="547"/>
          <w:marRight w:val="0"/>
          <w:marTop w:val="115"/>
          <w:marBottom w:val="0"/>
          <w:divBdr>
            <w:top w:val="none" w:sz="0" w:space="0" w:color="auto"/>
            <w:left w:val="none" w:sz="0" w:space="0" w:color="auto"/>
            <w:bottom w:val="none" w:sz="0" w:space="0" w:color="auto"/>
            <w:right w:val="none" w:sz="0" w:space="0" w:color="auto"/>
          </w:divBdr>
        </w:div>
        <w:div w:id="868493684">
          <w:marLeft w:val="547"/>
          <w:marRight w:val="0"/>
          <w:marTop w:val="77"/>
          <w:marBottom w:val="0"/>
          <w:divBdr>
            <w:top w:val="none" w:sz="0" w:space="0" w:color="auto"/>
            <w:left w:val="none" w:sz="0" w:space="0" w:color="auto"/>
            <w:bottom w:val="none" w:sz="0" w:space="0" w:color="auto"/>
            <w:right w:val="none" w:sz="0" w:space="0" w:color="auto"/>
          </w:divBdr>
        </w:div>
        <w:div w:id="1717310057">
          <w:marLeft w:val="547"/>
          <w:marRight w:val="0"/>
          <w:marTop w:val="115"/>
          <w:marBottom w:val="0"/>
          <w:divBdr>
            <w:top w:val="none" w:sz="0" w:space="0" w:color="auto"/>
            <w:left w:val="none" w:sz="0" w:space="0" w:color="auto"/>
            <w:bottom w:val="none" w:sz="0" w:space="0" w:color="auto"/>
            <w:right w:val="none" w:sz="0" w:space="0" w:color="auto"/>
          </w:divBdr>
        </w:div>
        <w:div w:id="1173036055">
          <w:marLeft w:val="547"/>
          <w:marRight w:val="0"/>
          <w:marTop w:val="115"/>
          <w:marBottom w:val="0"/>
          <w:divBdr>
            <w:top w:val="none" w:sz="0" w:space="0" w:color="auto"/>
            <w:left w:val="none" w:sz="0" w:space="0" w:color="auto"/>
            <w:bottom w:val="none" w:sz="0" w:space="0" w:color="auto"/>
            <w:right w:val="none" w:sz="0" w:space="0" w:color="auto"/>
          </w:divBdr>
        </w:div>
        <w:div w:id="1084456424">
          <w:marLeft w:val="547"/>
          <w:marRight w:val="0"/>
          <w:marTop w:val="115"/>
          <w:marBottom w:val="0"/>
          <w:divBdr>
            <w:top w:val="none" w:sz="0" w:space="0" w:color="auto"/>
            <w:left w:val="none" w:sz="0" w:space="0" w:color="auto"/>
            <w:bottom w:val="none" w:sz="0" w:space="0" w:color="auto"/>
            <w:right w:val="none" w:sz="0" w:space="0" w:color="auto"/>
          </w:divBdr>
        </w:div>
        <w:div w:id="1620332620">
          <w:marLeft w:val="547"/>
          <w:marRight w:val="0"/>
          <w:marTop w:val="77"/>
          <w:marBottom w:val="0"/>
          <w:divBdr>
            <w:top w:val="none" w:sz="0" w:space="0" w:color="auto"/>
            <w:left w:val="none" w:sz="0" w:space="0" w:color="auto"/>
            <w:bottom w:val="none" w:sz="0" w:space="0" w:color="auto"/>
            <w:right w:val="none" w:sz="0" w:space="0" w:color="auto"/>
          </w:divBdr>
        </w:div>
        <w:div w:id="621763980">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png"/><Relationship Id="rId21" Type="http://schemas.openxmlformats.org/officeDocument/2006/relationships/image" Target="media/image17.jpe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png"/><Relationship Id="rId41" Type="http://schemas.openxmlformats.org/officeDocument/2006/relationships/image" Target="media/image37.png"/><Relationship Id="rId54" Type="http://schemas.openxmlformats.org/officeDocument/2006/relationships/image" Target="media/image49.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gif"/><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8.png"/><Relationship Id="rId58" Type="http://schemas.openxmlformats.org/officeDocument/2006/relationships/image" Target="media/image53.pn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2.png"/><Relationship Id="rId10" Type="http://schemas.openxmlformats.org/officeDocument/2006/relationships/image" Target="media/image6.pn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png"/><Relationship Id="rId52" Type="http://schemas.openxmlformats.org/officeDocument/2006/relationships/image" Target="media/image47.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1.png"/><Relationship Id="rId8" Type="http://schemas.openxmlformats.org/officeDocument/2006/relationships/image" Target="media/image4.png"/><Relationship Id="rId51" Type="http://schemas.openxmlformats.org/officeDocument/2006/relationships/hyperlink" Target="http://wiki.amperka.ru/%D0%BA%D0%BE%D0%BD%D1%81%D0%BF%D0%B5%D0%BA%D1%82-arduino:%D0%B4%D0%B8%D0%BE%D0%B4"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2270</Words>
  <Characters>12941</Characters>
  <Application>Microsoft Office Word</Application>
  <DocSecurity>0</DocSecurity>
  <Lines>107</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15181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dc:creator>
  <cp:keywords/>
  <dc:description/>
  <cp:lastModifiedBy>Admin</cp:lastModifiedBy>
  <cp:revision>2</cp:revision>
  <dcterms:created xsi:type="dcterms:W3CDTF">2018-11-30T05:05:00Z</dcterms:created>
  <dcterms:modified xsi:type="dcterms:W3CDTF">2018-11-30T05:05:00Z</dcterms:modified>
</cp:coreProperties>
</file>